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5E" w:rsidRPr="00BD0395" w:rsidRDefault="000A4B5E" w:rsidP="000A4B5E">
      <w:pPr>
        <w:ind w:right="-81"/>
        <w:jc w:val="center"/>
      </w:pPr>
      <w:r w:rsidRPr="00BD0395">
        <w:t xml:space="preserve">Муниципальное дошкольное образовательное учреждение </w:t>
      </w:r>
    </w:p>
    <w:p w:rsidR="000A4B5E" w:rsidRPr="00BD0395" w:rsidRDefault="000A4B5E" w:rsidP="000A4B5E">
      <w:pPr>
        <w:ind w:right="-81"/>
        <w:jc w:val="center"/>
      </w:pPr>
      <w:r w:rsidRPr="00BD0395">
        <w:t xml:space="preserve">детский сад № </w:t>
      </w:r>
      <w:r w:rsidR="00DB41B4">
        <w:t>88</w:t>
      </w:r>
    </w:p>
    <w:p w:rsidR="000A4B5E" w:rsidRPr="001207FC" w:rsidRDefault="000A4B5E" w:rsidP="000A4B5E">
      <w:pPr>
        <w:ind w:right="-81"/>
        <w:jc w:val="center"/>
        <w:rPr>
          <w:b/>
        </w:rPr>
      </w:pPr>
    </w:p>
    <w:p w:rsidR="000A4B5E" w:rsidRPr="001207FC" w:rsidRDefault="000A4B5E" w:rsidP="00BD0395">
      <w:pPr>
        <w:ind w:right="-81"/>
        <w:jc w:val="center"/>
        <w:rPr>
          <w:b/>
        </w:rPr>
      </w:pPr>
      <w:r w:rsidRPr="001207FC">
        <w:rPr>
          <w:b/>
        </w:rPr>
        <w:t xml:space="preserve">Система работы </w:t>
      </w:r>
      <w:r w:rsidR="00F51D12">
        <w:rPr>
          <w:b/>
        </w:rPr>
        <w:t xml:space="preserve">по </w:t>
      </w:r>
      <w:r>
        <w:rPr>
          <w:b/>
        </w:rPr>
        <w:t>предупреждению дорожно-транспортного травматизма</w:t>
      </w:r>
    </w:p>
    <w:p w:rsidR="000A4B5E" w:rsidRDefault="00BD0395" w:rsidP="000A4B5E">
      <w:pPr>
        <w:jc w:val="center"/>
        <w:rPr>
          <w:b/>
        </w:rPr>
      </w:pPr>
      <w:r>
        <w:rPr>
          <w:b/>
        </w:rPr>
        <w:t>«Школа дорожных наук</w:t>
      </w:r>
      <w:r w:rsidR="000A4B5E">
        <w:rPr>
          <w:b/>
        </w:rPr>
        <w:t>»</w:t>
      </w:r>
    </w:p>
    <w:p w:rsidR="000A4B5E" w:rsidRPr="001207FC" w:rsidRDefault="00134EFA" w:rsidP="000A4B5E">
      <w:pPr>
        <w:jc w:val="center"/>
        <w:rPr>
          <w:b/>
        </w:rPr>
      </w:pPr>
      <w:r>
        <w:rPr>
          <w:b/>
        </w:rPr>
        <w:t>на 20</w:t>
      </w:r>
      <w:r w:rsidR="00591B31">
        <w:rPr>
          <w:b/>
        </w:rPr>
        <w:t>22</w:t>
      </w:r>
      <w:r w:rsidR="00682EBA">
        <w:rPr>
          <w:b/>
        </w:rPr>
        <w:t xml:space="preserve"> – 202</w:t>
      </w:r>
      <w:r w:rsidR="00591B31">
        <w:rPr>
          <w:b/>
        </w:rPr>
        <w:t>3</w:t>
      </w:r>
      <w:r w:rsidR="000A4B5E" w:rsidRPr="001207FC">
        <w:rPr>
          <w:b/>
        </w:rPr>
        <w:t xml:space="preserve"> учебный год</w:t>
      </w:r>
    </w:p>
    <w:p w:rsidR="000A4B5E" w:rsidRPr="001207FC" w:rsidRDefault="000A4B5E" w:rsidP="000A4B5E">
      <w:pPr>
        <w:jc w:val="both"/>
      </w:pPr>
    </w:p>
    <w:p w:rsidR="000A4B5E" w:rsidRPr="001207FC" w:rsidRDefault="000A4B5E" w:rsidP="000A4B5E">
      <w:pPr>
        <w:ind w:left="-540" w:right="-81" w:firstLine="540"/>
        <w:jc w:val="both"/>
      </w:pPr>
      <w:r w:rsidRPr="001207FC">
        <w:t xml:space="preserve">   </w:t>
      </w:r>
      <w:r w:rsidRPr="001207FC">
        <w:rPr>
          <w:b/>
        </w:rPr>
        <w:t>Актуальность:</w:t>
      </w:r>
      <w:r w:rsidRPr="001207FC">
        <w:t xml:space="preserve"> В связи с увеличени</w:t>
      </w:r>
      <w:r>
        <w:t>ем количества автомашин и  интенсивностью</w:t>
      </w:r>
      <w:r w:rsidRPr="001207FC">
        <w:t xml:space="preserve"> дорожного движения необходимо в каждом образовательном учреждении предусмотреть комплекс самых разнообразных мероприятий по формированию у детей навыков правильного поведения на улицах. Знакомить с этими правилами, соблюдение которых является законом для каждого, надо начинать с раннего возраста, так как знания, полученн</w:t>
      </w:r>
      <w:r>
        <w:t>ые в детстве, наиболее прочны. П</w:t>
      </w:r>
      <w:r w:rsidRPr="001207FC">
        <w:t>равила, усвоенные в эти годы, впоследствии становятся норм</w:t>
      </w:r>
      <w:r w:rsidR="00DB41B4">
        <w:t xml:space="preserve">ой поведения, а их соблюдение – </w:t>
      </w:r>
      <w:r w:rsidRPr="001207FC">
        <w:t>потребностью человека. Однако происходит этот процесс медленно и нуждается в совершенствовании. Нет единой системы по обучению детей правилам дорожного движения, охватывающей все стороны деятельности детей. Для того чтобы разрешить сложившееся</w:t>
      </w:r>
      <w:r>
        <w:t xml:space="preserve"> противоречие, педагогическим коллективом детского сада № </w:t>
      </w:r>
      <w:r w:rsidR="00DB41B4">
        <w:t>88</w:t>
      </w:r>
      <w:r w:rsidRPr="001207FC">
        <w:t xml:space="preserve"> разработана система по обучению воспитанников правилам дорожно</w:t>
      </w:r>
      <w:r>
        <w:t>го движения «</w:t>
      </w:r>
      <w:r w:rsidR="00DB41B4">
        <w:t>Школа дорожных наук</w:t>
      </w:r>
      <w:r w:rsidRPr="001207FC">
        <w:t>».</w:t>
      </w:r>
    </w:p>
    <w:p w:rsidR="000A4B5E" w:rsidRPr="001207FC" w:rsidRDefault="000A4B5E" w:rsidP="000A4B5E">
      <w:pPr>
        <w:ind w:left="-540" w:right="-81" w:firstLine="540"/>
        <w:jc w:val="both"/>
      </w:pPr>
    </w:p>
    <w:p w:rsidR="000A4B5E" w:rsidRPr="001207FC" w:rsidRDefault="000A4B5E" w:rsidP="000A4B5E">
      <w:pPr>
        <w:ind w:left="-540" w:right="-81" w:firstLine="540"/>
        <w:jc w:val="both"/>
      </w:pPr>
      <w:r w:rsidRPr="001207FC">
        <w:rPr>
          <w:b/>
        </w:rPr>
        <w:t>Цель системы:</w:t>
      </w:r>
      <w:r w:rsidRPr="001207FC">
        <w:t xml:space="preserve"> создание в </w:t>
      </w:r>
      <w:r>
        <w:t>образовательной организации</w:t>
      </w:r>
      <w:r w:rsidRPr="001207FC">
        <w:t xml:space="preserve"> условий, оптимально обеспечивающих процесс обучения воспитанников правилам дорожного движения и формирование у них необходимых умений и навыков, выработке положительных, устойчивых привычек безопасного поведения на улицах города.</w:t>
      </w:r>
    </w:p>
    <w:p w:rsidR="000A4B5E" w:rsidRPr="001207FC" w:rsidRDefault="000A4B5E" w:rsidP="000A4B5E">
      <w:pPr>
        <w:ind w:right="-621"/>
        <w:jc w:val="both"/>
        <w:rPr>
          <w:b/>
        </w:rPr>
      </w:pPr>
    </w:p>
    <w:p w:rsidR="000A4B5E" w:rsidRPr="001207FC" w:rsidRDefault="000A4B5E" w:rsidP="000A4B5E">
      <w:pPr>
        <w:ind w:right="-621"/>
        <w:jc w:val="both"/>
        <w:rPr>
          <w:b/>
        </w:rPr>
      </w:pPr>
      <w:r w:rsidRPr="001207FC">
        <w:rPr>
          <w:b/>
        </w:rPr>
        <w:t xml:space="preserve">Задачи: </w:t>
      </w:r>
    </w:p>
    <w:p w:rsidR="000A4B5E" w:rsidRDefault="000A4B5E" w:rsidP="000A4B5E">
      <w:pPr>
        <w:numPr>
          <w:ilvl w:val="0"/>
          <w:numId w:val="1"/>
        </w:numPr>
        <w:ind w:right="-81"/>
        <w:jc w:val="both"/>
      </w:pPr>
      <w:r w:rsidRPr="001207FC">
        <w:t>Создать в пед</w:t>
      </w:r>
      <w:r w:rsidR="00493262">
        <w:t>агогическом коллективе атмосферу</w:t>
      </w:r>
      <w:r w:rsidRPr="001207FC">
        <w:t xml:space="preserve"> значимости по проблеме «Предупреждение детского дор</w:t>
      </w:r>
      <w:r>
        <w:t>ожно-транспортного травматизма»;</w:t>
      </w:r>
    </w:p>
    <w:p w:rsidR="000A4B5E" w:rsidRPr="001207FC" w:rsidRDefault="000A4B5E" w:rsidP="000A4B5E">
      <w:pPr>
        <w:numPr>
          <w:ilvl w:val="0"/>
          <w:numId w:val="1"/>
        </w:numPr>
        <w:ind w:right="-81"/>
        <w:jc w:val="both"/>
      </w:pPr>
      <w:r w:rsidRPr="001207FC">
        <w:t>Повысить уровень профессиональной компетентности пед</w:t>
      </w:r>
      <w:r>
        <w:t>агогов;</w:t>
      </w:r>
    </w:p>
    <w:p w:rsidR="000A4B5E" w:rsidRPr="001207FC" w:rsidRDefault="000A4B5E" w:rsidP="000A4B5E">
      <w:pPr>
        <w:numPr>
          <w:ilvl w:val="0"/>
          <w:numId w:val="1"/>
        </w:numPr>
        <w:ind w:right="-81"/>
        <w:jc w:val="both"/>
      </w:pPr>
      <w:r w:rsidRPr="001207FC">
        <w:t>Формировать у детей практические навыки поведения в различных ситуациях городского движения и с</w:t>
      </w:r>
      <w:r>
        <w:t>оответствующую модель поведения;</w:t>
      </w:r>
    </w:p>
    <w:p w:rsidR="000A4B5E" w:rsidRPr="001207FC" w:rsidRDefault="000A4B5E" w:rsidP="000A4B5E">
      <w:pPr>
        <w:numPr>
          <w:ilvl w:val="0"/>
          <w:numId w:val="1"/>
        </w:numPr>
        <w:ind w:right="-81"/>
        <w:jc w:val="both"/>
      </w:pPr>
      <w:r w:rsidRPr="001207FC">
        <w:t>Активизировать внимание родительской общественности к решению задач по</w:t>
      </w:r>
      <w:r>
        <w:t xml:space="preserve"> обучению детей дорожной азбуке;</w:t>
      </w:r>
    </w:p>
    <w:p w:rsidR="000A4B5E" w:rsidRPr="001207FC" w:rsidRDefault="000A4B5E" w:rsidP="000A4B5E">
      <w:pPr>
        <w:numPr>
          <w:ilvl w:val="0"/>
          <w:numId w:val="1"/>
        </w:numPr>
        <w:ind w:right="-621"/>
        <w:jc w:val="both"/>
      </w:pPr>
      <w:r>
        <w:t>Организовать развивающую предметно-пространственную среду по проблеме;</w:t>
      </w:r>
    </w:p>
    <w:p w:rsidR="000A4B5E" w:rsidRPr="001207FC" w:rsidRDefault="000A4B5E" w:rsidP="000A4B5E">
      <w:pPr>
        <w:numPr>
          <w:ilvl w:val="0"/>
          <w:numId w:val="1"/>
        </w:numPr>
        <w:ind w:right="-81"/>
        <w:jc w:val="both"/>
      </w:pPr>
      <w:r w:rsidRPr="001207FC">
        <w:t>Привлечь к взаимодействию</w:t>
      </w:r>
      <w:r>
        <w:t xml:space="preserve">  сотрудников ГИБДД;</w:t>
      </w:r>
    </w:p>
    <w:p w:rsidR="000A4B5E" w:rsidRPr="001207FC" w:rsidRDefault="000A4B5E" w:rsidP="000A4B5E">
      <w:pPr>
        <w:ind w:left="-567" w:right="-621"/>
        <w:jc w:val="both"/>
        <w:rPr>
          <w:b/>
        </w:rPr>
      </w:pPr>
    </w:p>
    <w:p w:rsidR="000A4B5E" w:rsidRPr="001207FC" w:rsidRDefault="000A4B5E" w:rsidP="000A4B5E">
      <w:pPr>
        <w:ind w:right="-621"/>
        <w:jc w:val="both"/>
        <w:rPr>
          <w:b/>
        </w:rPr>
      </w:pPr>
      <w:r w:rsidRPr="001207FC">
        <w:rPr>
          <w:b/>
        </w:rPr>
        <w:t xml:space="preserve">Принципы организации образовательного процесса: </w:t>
      </w:r>
    </w:p>
    <w:p w:rsidR="000A4B5E" w:rsidRPr="001207FC" w:rsidRDefault="000A4B5E" w:rsidP="000A4B5E">
      <w:pPr>
        <w:ind w:left="-567" w:right="-81" w:firstLine="567"/>
        <w:jc w:val="both"/>
      </w:pPr>
      <w:r w:rsidRPr="00DB41B4">
        <w:rPr>
          <w:b/>
        </w:rPr>
        <w:t>Последовательности</w:t>
      </w:r>
      <w:r w:rsidRPr="001207FC">
        <w:t xml:space="preserve"> – любая новая ступень в обучении ребёнка опирается на уже </w:t>
      </w:r>
      <w:proofErr w:type="gramStart"/>
      <w:r w:rsidRPr="001207FC">
        <w:t>освоенное</w:t>
      </w:r>
      <w:proofErr w:type="gramEnd"/>
      <w:r w:rsidRPr="001207FC">
        <w:t xml:space="preserve"> в предыдущем.</w:t>
      </w:r>
    </w:p>
    <w:p w:rsidR="000A4B5E" w:rsidRPr="001207FC" w:rsidRDefault="000A4B5E" w:rsidP="000A4B5E">
      <w:pPr>
        <w:ind w:left="-567" w:right="-81" w:firstLine="567"/>
        <w:jc w:val="both"/>
      </w:pPr>
      <w:r w:rsidRPr="00DB41B4">
        <w:rPr>
          <w:b/>
        </w:rPr>
        <w:t>Наглядности</w:t>
      </w:r>
      <w:r w:rsidRPr="001207FC">
        <w:rPr>
          <w:i/>
        </w:rPr>
        <w:t xml:space="preserve"> </w:t>
      </w:r>
      <w:r w:rsidRPr="001207FC">
        <w:t>– дети должны сами все увидеть, услышать, потрогать и тем самым реализовать стремление к познанию.</w:t>
      </w:r>
    </w:p>
    <w:p w:rsidR="000A4B5E" w:rsidRPr="001207FC" w:rsidRDefault="000A4B5E" w:rsidP="000A4B5E">
      <w:pPr>
        <w:ind w:left="-567" w:right="-81" w:firstLine="567"/>
        <w:jc w:val="both"/>
      </w:pPr>
      <w:r w:rsidRPr="00DB41B4">
        <w:rPr>
          <w:b/>
        </w:rPr>
        <w:t>Деятельности</w:t>
      </w:r>
      <w:r w:rsidRPr="001207FC">
        <w:rPr>
          <w:i/>
        </w:rPr>
        <w:t xml:space="preserve"> </w:t>
      </w:r>
      <w:r w:rsidRPr="001207FC">
        <w:t>– включение ребёнка в игровую, познавательную, поисковую деятельность с целью стимулирования активной жизненной позиции.</w:t>
      </w:r>
    </w:p>
    <w:p w:rsidR="000A4B5E" w:rsidRPr="001207FC" w:rsidRDefault="000A4B5E" w:rsidP="000A4B5E">
      <w:pPr>
        <w:ind w:left="-567" w:right="-81" w:firstLine="567"/>
        <w:jc w:val="both"/>
      </w:pPr>
      <w:r w:rsidRPr="00DB41B4">
        <w:rPr>
          <w:b/>
        </w:rPr>
        <w:t>Интеграции</w:t>
      </w:r>
      <w:r w:rsidRPr="001207FC">
        <w:t xml:space="preserve"> – интегративность всех видов детской деятельности, реализующихся в образовательном процессе.</w:t>
      </w:r>
    </w:p>
    <w:p w:rsidR="000A4B5E" w:rsidRPr="001207FC" w:rsidRDefault="000A4B5E" w:rsidP="000A4B5E">
      <w:pPr>
        <w:ind w:left="-567" w:right="-81" w:firstLine="567"/>
        <w:jc w:val="both"/>
      </w:pPr>
      <w:r w:rsidRPr="00DB41B4">
        <w:rPr>
          <w:b/>
        </w:rPr>
        <w:t>Дифференцированного</w:t>
      </w:r>
      <w:r w:rsidRPr="001207FC">
        <w:rPr>
          <w:i/>
        </w:rPr>
        <w:t xml:space="preserve"> </w:t>
      </w:r>
      <w:r w:rsidRPr="00DB41B4">
        <w:rPr>
          <w:b/>
        </w:rPr>
        <w:t>подхода</w:t>
      </w:r>
      <w:r w:rsidRPr="001207FC">
        <w:t xml:space="preserve"> –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0A4B5E" w:rsidRPr="001207FC" w:rsidRDefault="000A4B5E" w:rsidP="000A4B5E">
      <w:pPr>
        <w:ind w:left="-567" w:right="-81" w:firstLine="567"/>
        <w:jc w:val="both"/>
      </w:pPr>
      <w:proofErr w:type="gramStart"/>
      <w:r w:rsidRPr="00DB41B4">
        <w:rPr>
          <w:b/>
        </w:rPr>
        <w:t>Возрастной</w:t>
      </w:r>
      <w:r w:rsidRPr="001207FC">
        <w:rPr>
          <w:i/>
        </w:rPr>
        <w:t xml:space="preserve"> </w:t>
      </w:r>
      <w:r w:rsidRPr="00DB41B4">
        <w:rPr>
          <w:b/>
        </w:rPr>
        <w:t>адресованности</w:t>
      </w:r>
      <w:r w:rsidRPr="001207FC">
        <w:t xml:space="preserve"> – одно и то же содержание используется для работы в разных</w:t>
      </w:r>
      <w:r>
        <w:t xml:space="preserve"> возрастных группах</w:t>
      </w:r>
      <w:r w:rsidRPr="001207FC">
        <w:t xml:space="preserve"> с усложнением</w:t>
      </w:r>
      <w:r>
        <w:t>,</w:t>
      </w:r>
      <w:r w:rsidRPr="001207FC">
        <w:t xml:space="preserve"> соответствующим возрастным особенностям детей.</w:t>
      </w:r>
      <w:proofErr w:type="gramEnd"/>
    </w:p>
    <w:p w:rsidR="000A4B5E" w:rsidRPr="001207FC" w:rsidRDefault="000A4B5E" w:rsidP="000A4B5E">
      <w:pPr>
        <w:ind w:left="-567" w:right="-81" w:firstLine="567"/>
        <w:jc w:val="both"/>
      </w:pPr>
      <w:r w:rsidRPr="00DB41B4">
        <w:rPr>
          <w:b/>
        </w:rPr>
        <w:t>Преемственности</w:t>
      </w:r>
      <w:r w:rsidRPr="001207FC">
        <w:t xml:space="preserve"> взаимодействия с ребёнком в условиях образовательного  учреждения и семьи – ничто не убеждает лучше примера родителей.</w:t>
      </w:r>
    </w:p>
    <w:p w:rsidR="000A4B5E" w:rsidRPr="001207FC" w:rsidRDefault="000A4B5E" w:rsidP="000A4B5E">
      <w:pPr>
        <w:ind w:right="-621"/>
        <w:jc w:val="both"/>
      </w:pPr>
      <w:r w:rsidRPr="001207FC">
        <w:rPr>
          <w:b/>
        </w:rPr>
        <w:lastRenderedPageBreak/>
        <w:t>Методы и технологии</w:t>
      </w:r>
      <w:r w:rsidRPr="001207FC">
        <w:t xml:space="preserve">, применяемые с детьми: </w:t>
      </w:r>
    </w:p>
    <w:p w:rsidR="000A4B5E" w:rsidRPr="001207FC" w:rsidRDefault="000A4B5E" w:rsidP="000A4B5E">
      <w:pPr>
        <w:numPr>
          <w:ilvl w:val="0"/>
          <w:numId w:val="14"/>
        </w:numPr>
        <w:ind w:right="-621"/>
        <w:jc w:val="both"/>
      </w:pPr>
      <w:r>
        <w:t>Информационно-коммуникационные технологии;</w:t>
      </w:r>
    </w:p>
    <w:p w:rsidR="000A4B5E" w:rsidRPr="001207FC" w:rsidRDefault="000A4B5E" w:rsidP="000A4B5E">
      <w:pPr>
        <w:numPr>
          <w:ilvl w:val="0"/>
          <w:numId w:val="14"/>
        </w:numPr>
        <w:ind w:right="-81"/>
        <w:jc w:val="both"/>
      </w:pPr>
      <w:r>
        <w:t>Технология проблемного обучения (моделирование возможных ситуаций на дороге и способы их решения);</w:t>
      </w:r>
    </w:p>
    <w:p w:rsidR="000A4B5E" w:rsidRPr="001207FC" w:rsidRDefault="000A4B5E" w:rsidP="000A4B5E">
      <w:pPr>
        <w:numPr>
          <w:ilvl w:val="0"/>
          <w:numId w:val="14"/>
        </w:numPr>
        <w:ind w:right="-621"/>
        <w:jc w:val="both"/>
      </w:pPr>
      <w:r w:rsidRPr="001207FC">
        <w:t>Лично</w:t>
      </w:r>
      <w:r>
        <w:t>стно-ориентированная технология;</w:t>
      </w:r>
    </w:p>
    <w:p w:rsidR="000A4B5E" w:rsidRPr="001207FC" w:rsidRDefault="000A4B5E" w:rsidP="000A4B5E">
      <w:pPr>
        <w:numPr>
          <w:ilvl w:val="0"/>
          <w:numId w:val="14"/>
        </w:numPr>
        <w:ind w:right="-81"/>
        <w:jc w:val="both"/>
      </w:pPr>
      <w:r>
        <w:t>Игровые технологии;</w:t>
      </w:r>
    </w:p>
    <w:p w:rsidR="000A4B5E" w:rsidRPr="001207FC" w:rsidRDefault="000A4B5E" w:rsidP="000A4B5E">
      <w:pPr>
        <w:numPr>
          <w:ilvl w:val="0"/>
          <w:numId w:val="14"/>
        </w:numPr>
        <w:ind w:right="-621"/>
        <w:jc w:val="both"/>
      </w:pPr>
      <w:r>
        <w:t>Метод наблюдения и беседы.</w:t>
      </w:r>
    </w:p>
    <w:p w:rsidR="000A4B5E" w:rsidRPr="001207FC" w:rsidRDefault="000A4B5E" w:rsidP="000A4B5E">
      <w:pPr>
        <w:ind w:left="-567" w:right="-621"/>
        <w:jc w:val="both"/>
      </w:pPr>
    </w:p>
    <w:p w:rsidR="000A4B5E" w:rsidRPr="001207FC" w:rsidRDefault="000A4B5E" w:rsidP="000A4B5E">
      <w:pPr>
        <w:ind w:left="-567" w:right="-621"/>
        <w:jc w:val="both"/>
      </w:pPr>
      <w:r w:rsidRPr="006615F7">
        <w:rPr>
          <w:b/>
        </w:rPr>
        <w:t>Методы активизации родителей и педагогов</w:t>
      </w:r>
      <w:r w:rsidRPr="001207FC">
        <w:t xml:space="preserve">: </w:t>
      </w:r>
    </w:p>
    <w:p w:rsidR="000A4B5E" w:rsidRPr="001207FC" w:rsidRDefault="000A4B5E" w:rsidP="000A4B5E">
      <w:pPr>
        <w:numPr>
          <w:ilvl w:val="0"/>
          <w:numId w:val="15"/>
        </w:numPr>
        <w:ind w:right="-621"/>
        <w:jc w:val="both"/>
      </w:pPr>
      <w:r>
        <w:t>Обсуждение разных точек зрения;</w:t>
      </w:r>
    </w:p>
    <w:p w:rsidR="000A4B5E" w:rsidRPr="001207FC" w:rsidRDefault="000A4B5E" w:rsidP="000A4B5E">
      <w:pPr>
        <w:numPr>
          <w:ilvl w:val="0"/>
          <w:numId w:val="15"/>
        </w:numPr>
        <w:ind w:right="-621"/>
        <w:jc w:val="both"/>
      </w:pPr>
      <w:r w:rsidRPr="001207FC">
        <w:t xml:space="preserve">Решение проблемных задач </w:t>
      </w:r>
      <w:r>
        <w:t>семейного воспитания;</w:t>
      </w:r>
    </w:p>
    <w:p w:rsidR="000A4B5E" w:rsidRPr="001207FC" w:rsidRDefault="000A4B5E" w:rsidP="000A4B5E">
      <w:pPr>
        <w:numPr>
          <w:ilvl w:val="0"/>
          <w:numId w:val="15"/>
        </w:numPr>
        <w:ind w:right="-621"/>
        <w:jc w:val="both"/>
      </w:pPr>
      <w:r>
        <w:t>Ролевое проигрывание ситуаций;</w:t>
      </w:r>
    </w:p>
    <w:p w:rsidR="000A4B5E" w:rsidRPr="001207FC" w:rsidRDefault="000A4B5E" w:rsidP="000A4B5E">
      <w:pPr>
        <w:numPr>
          <w:ilvl w:val="0"/>
          <w:numId w:val="15"/>
        </w:numPr>
        <w:ind w:right="-621"/>
        <w:jc w:val="both"/>
      </w:pPr>
      <w:r w:rsidRPr="001207FC">
        <w:t>Тренингов</w:t>
      </w:r>
      <w:r>
        <w:t>ые игровые упражнения и задания;</w:t>
      </w:r>
    </w:p>
    <w:p w:rsidR="000A4B5E" w:rsidRPr="001207FC" w:rsidRDefault="000A4B5E" w:rsidP="000A4B5E">
      <w:pPr>
        <w:numPr>
          <w:ilvl w:val="0"/>
          <w:numId w:val="15"/>
        </w:numPr>
        <w:ind w:right="-621"/>
        <w:jc w:val="both"/>
      </w:pPr>
      <w:r w:rsidRPr="001207FC">
        <w:t>Анализ родителями</w:t>
      </w:r>
      <w:r>
        <w:t xml:space="preserve"> и педагогами поведения ребенка;</w:t>
      </w:r>
    </w:p>
    <w:p w:rsidR="000A4B5E" w:rsidRPr="001207FC" w:rsidRDefault="000A4B5E" w:rsidP="000A4B5E">
      <w:pPr>
        <w:numPr>
          <w:ilvl w:val="0"/>
          <w:numId w:val="15"/>
        </w:numPr>
        <w:ind w:right="-621"/>
        <w:jc w:val="both"/>
      </w:pPr>
      <w:r w:rsidRPr="001207FC">
        <w:t>Обращение к опыту родителей.</w:t>
      </w:r>
    </w:p>
    <w:p w:rsidR="000A4B5E" w:rsidRPr="001207FC" w:rsidRDefault="000A4B5E" w:rsidP="000A4B5E">
      <w:pPr>
        <w:ind w:left="-567" w:right="-621"/>
        <w:jc w:val="both"/>
      </w:pPr>
    </w:p>
    <w:p w:rsidR="000A4B5E" w:rsidRPr="001207FC" w:rsidRDefault="000A4B5E" w:rsidP="000A4B5E">
      <w:pPr>
        <w:ind w:right="-621"/>
        <w:jc w:val="both"/>
        <w:rPr>
          <w:b/>
          <w:u w:val="single"/>
        </w:rPr>
      </w:pPr>
    </w:p>
    <w:p w:rsidR="000A4B5E" w:rsidRPr="001207FC" w:rsidRDefault="000A4B5E" w:rsidP="000A4B5E">
      <w:pPr>
        <w:ind w:right="-621"/>
        <w:jc w:val="both"/>
        <w:rPr>
          <w:b/>
          <w:u w:val="single"/>
        </w:rPr>
      </w:pPr>
      <w:r w:rsidRPr="001207FC">
        <w:rPr>
          <w:b/>
          <w:u w:val="single"/>
        </w:rPr>
        <w:t>Задачи по обучению дошкольников Правилам дорожного движения:</w:t>
      </w:r>
    </w:p>
    <w:p w:rsidR="000A4B5E" w:rsidRPr="001207FC" w:rsidRDefault="000A4B5E" w:rsidP="000A4B5E">
      <w:pPr>
        <w:ind w:right="-621"/>
        <w:jc w:val="both"/>
      </w:pPr>
    </w:p>
    <w:p w:rsidR="000A4B5E" w:rsidRPr="009936B5" w:rsidRDefault="000A4B5E" w:rsidP="000A4B5E">
      <w:pPr>
        <w:ind w:right="-621"/>
        <w:jc w:val="both"/>
        <w:rPr>
          <w:b/>
        </w:rPr>
      </w:pPr>
      <w:r w:rsidRPr="009936B5">
        <w:rPr>
          <w:b/>
        </w:rPr>
        <w:t>I младшая группа</w:t>
      </w:r>
    </w:p>
    <w:p w:rsidR="000A4B5E" w:rsidRPr="001207FC" w:rsidRDefault="000A4B5E" w:rsidP="000A4B5E">
      <w:pPr>
        <w:ind w:left="-567"/>
        <w:jc w:val="both"/>
        <w:rPr>
          <w:u w:val="single"/>
        </w:rPr>
      </w:pPr>
      <w:r w:rsidRPr="001207FC">
        <w:rPr>
          <w:u w:val="single"/>
        </w:rPr>
        <w:t xml:space="preserve">Задачи: </w:t>
      </w:r>
    </w:p>
    <w:p w:rsidR="000A4B5E" w:rsidRPr="001207FC" w:rsidRDefault="000A4B5E" w:rsidP="000A4B5E">
      <w:pPr>
        <w:numPr>
          <w:ilvl w:val="0"/>
          <w:numId w:val="2"/>
        </w:numPr>
        <w:ind w:left="-142"/>
        <w:jc w:val="both"/>
      </w:pPr>
      <w:r w:rsidRPr="001207FC">
        <w:t>Формировать у дете</w:t>
      </w:r>
      <w:r>
        <w:t>й пространственную ориентировку;</w:t>
      </w:r>
    </w:p>
    <w:p w:rsidR="000A4B5E" w:rsidRPr="001207FC" w:rsidRDefault="000A4B5E" w:rsidP="000A4B5E">
      <w:pPr>
        <w:numPr>
          <w:ilvl w:val="0"/>
          <w:numId w:val="2"/>
        </w:numPr>
        <w:ind w:left="-142"/>
        <w:jc w:val="both"/>
      </w:pPr>
      <w:r w:rsidRPr="001207FC">
        <w:t>Знакомить детей с транспортными средствами: г</w:t>
      </w:r>
      <w:r>
        <w:t>рузовым и легковым автомобилями; общественным транспортом;</w:t>
      </w:r>
    </w:p>
    <w:p w:rsidR="000A4B5E" w:rsidRPr="001207FC" w:rsidRDefault="000A4B5E" w:rsidP="000A4B5E">
      <w:pPr>
        <w:numPr>
          <w:ilvl w:val="0"/>
          <w:numId w:val="2"/>
        </w:numPr>
        <w:ind w:left="-142"/>
        <w:jc w:val="both"/>
      </w:pPr>
      <w:r w:rsidRPr="001207FC">
        <w:t>Обучать различать красный и зеленый цвета.</w:t>
      </w:r>
    </w:p>
    <w:p w:rsidR="000A4B5E" w:rsidRPr="001207FC" w:rsidRDefault="000A4B5E" w:rsidP="000A4B5E">
      <w:pPr>
        <w:ind w:left="-142"/>
        <w:jc w:val="both"/>
      </w:pPr>
    </w:p>
    <w:p w:rsidR="000A4B5E" w:rsidRPr="001207FC" w:rsidRDefault="000A4B5E" w:rsidP="000A4B5E">
      <w:pPr>
        <w:ind w:left="-567"/>
        <w:jc w:val="both"/>
        <w:rPr>
          <w:u w:val="single"/>
        </w:rPr>
      </w:pPr>
      <w:r w:rsidRPr="001207FC">
        <w:rPr>
          <w:u w:val="single"/>
        </w:rPr>
        <w:t xml:space="preserve">Показатели развития: </w:t>
      </w:r>
    </w:p>
    <w:p w:rsidR="000A4B5E" w:rsidRPr="001207FC" w:rsidRDefault="000A4B5E" w:rsidP="000A4B5E">
      <w:pPr>
        <w:ind w:left="-567"/>
        <w:jc w:val="both"/>
      </w:pPr>
      <w:r w:rsidRPr="001207FC">
        <w:t>Дети различают, могут назв</w:t>
      </w:r>
      <w:r>
        <w:t>ать красный и зеленый цвет.</w:t>
      </w:r>
    </w:p>
    <w:p w:rsidR="000A4B5E" w:rsidRPr="001207FC" w:rsidRDefault="000A4B5E" w:rsidP="000A4B5E">
      <w:pPr>
        <w:ind w:left="-567"/>
        <w:jc w:val="both"/>
      </w:pPr>
      <w:r w:rsidRPr="001207FC">
        <w:t>Различают автобус, автомобиль и грузовую машину.</w:t>
      </w:r>
    </w:p>
    <w:p w:rsidR="000A4B5E" w:rsidRPr="001207FC" w:rsidRDefault="000A4B5E" w:rsidP="000A4B5E">
      <w:pPr>
        <w:jc w:val="both"/>
      </w:pPr>
    </w:p>
    <w:p w:rsidR="000A4B5E" w:rsidRPr="001207FC" w:rsidRDefault="000A4B5E" w:rsidP="000A4B5E">
      <w:pPr>
        <w:jc w:val="both"/>
        <w:rPr>
          <w:b/>
        </w:rPr>
      </w:pPr>
      <w:r w:rsidRPr="001207FC">
        <w:rPr>
          <w:b/>
        </w:rPr>
        <w:t>II младшая группа</w:t>
      </w:r>
    </w:p>
    <w:p w:rsidR="000A4B5E" w:rsidRPr="001207FC" w:rsidRDefault="000A4B5E" w:rsidP="000A4B5E">
      <w:pPr>
        <w:ind w:left="-567"/>
        <w:jc w:val="both"/>
        <w:rPr>
          <w:u w:val="single"/>
        </w:rPr>
      </w:pPr>
      <w:r w:rsidRPr="001207FC">
        <w:rPr>
          <w:u w:val="single"/>
        </w:rPr>
        <w:t xml:space="preserve">Задачи: </w:t>
      </w:r>
    </w:p>
    <w:p w:rsidR="000A4B5E" w:rsidRPr="001207FC" w:rsidRDefault="000A4B5E" w:rsidP="000A4B5E">
      <w:pPr>
        <w:numPr>
          <w:ilvl w:val="0"/>
          <w:numId w:val="3"/>
        </w:numPr>
        <w:ind w:left="-142"/>
        <w:jc w:val="both"/>
      </w:pPr>
      <w:r w:rsidRPr="001207FC">
        <w:t>Совершенствовать ориенти</w:t>
      </w:r>
      <w:r>
        <w:t>ровку в окружающем пространстве;</w:t>
      </w:r>
    </w:p>
    <w:p w:rsidR="000A4B5E" w:rsidRPr="001207FC" w:rsidRDefault="000A4B5E" w:rsidP="000A4B5E">
      <w:pPr>
        <w:numPr>
          <w:ilvl w:val="0"/>
          <w:numId w:val="3"/>
        </w:numPr>
        <w:ind w:left="-142"/>
        <w:jc w:val="both"/>
      </w:pPr>
      <w:r w:rsidRPr="001207FC">
        <w:t>Закреплять умение различать</w:t>
      </w:r>
      <w:r>
        <w:t xml:space="preserve"> красный, желтый, зеленый цвета;</w:t>
      </w:r>
    </w:p>
    <w:p w:rsidR="000A4B5E" w:rsidRPr="001207FC" w:rsidRDefault="000A4B5E" w:rsidP="000A4B5E">
      <w:pPr>
        <w:numPr>
          <w:ilvl w:val="0"/>
          <w:numId w:val="3"/>
        </w:numPr>
        <w:ind w:left="-142"/>
        <w:jc w:val="both"/>
      </w:pPr>
      <w:r w:rsidRPr="001207FC">
        <w:t>Продолжать знакомить и распознава</w:t>
      </w:r>
      <w:r>
        <w:t>ть некоторые виды транспорта;</w:t>
      </w:r>
    </w:p>
    <w:p w:rsidR="000A4B5E" w:rsidRPr="001207FC" w:rsidRDefault="000A4B5E" w:rsidP="000A4B5E">
      <w:pPr>
        <w:numPr>
          <w:ilvl w:val="0"/>
          <w:numId w:val="3"/>
        </w:numPr>
        <w:ind w:left="-142"/>
        <w:jc w:val="both"/>
      </w:pPr>
      <w:r w:rsidRPr="001207FC">
        <w:t>Учить определять и называть из каких частей состоят машин</w:t>
      </w:r>
      <w:r>
        <w:t>ы (кабина, колеса, окна, двери);</w:t>
      </w:r>
    </w:p>
    <w:p w:rsidR="000A4B5E" w:rsidRPr="001207FC" w:rsidRDefault="000A4B5E" w:rsidP="000A4B5E">
      <w:pPr>
        <w:numPr>
          <w:ilvl w:val="0"/>
          <w:numId w:val="3"/>
        </w:numPr>
        <w:ind w:left="-142"/>
        <w:jc w:val="both"/>
      </w:pPr>
      <w:r w:rsidRPr="001207FC">
        <w:t xml:space="preserve">Знакомить детей с понятиями: «улица», «дорога», «тротуар», </w:t>
      </w:r>
      <w:r>
        <w:t>«проезжая часть»; со светофором;</w:t>
      </w:r>
    </w:p>
    <w:p w:rsidR="000A4B5E" w:rsidRPr="001207FC" w:rsidRDefault="000A4B5E" w:rsidP="000A4B5E">
      <w:pPr>
        <w:numPr>
          <w:ilvl w:val="0"/>
          <w:numId w:val="3"/>
        </w:numPr>
        <w:ind w:left="-142"/>
        <w:jc w:val="both"/>
      </w:pPr>
      <w:r w:rsidRPr="001207FC">
        <w:t>Познакомить детей с правилами поведения в общественном транспорте.</w:t>
      </w:r>
    </w:p>
    <w:p w:rsidR="000A4B5E" w:rsidRPr="001207FC" w:rsidRDefault="000A4B5E" w:rsidP="000A4B5E">
      <w:pPr>
        <w:ind w:left="-142"/>
        <w:jc w:val="both"/>
      </w:pPr>
    </w:p>
    <w:p w:rsidR="000A4B5E" w:rsidRPr="001207FC" w:rsidRDefault="000A4B5E" w:rsidP="000A4B5E">
      <w:pPr>
        <w:ind w:left="-567"/>
        <w:jc w:val="both"/>
        <w:rPr>
          <w:u w:val="single"/>
        </w:rPr>
      </w:pPr>
      <w:r w:rsidRPr="001207FC">
        <w:rPr>
          <w:u w:val="single"/>
        </w:rPr>
        <w:t xml:space="preserve">Показатели развития: </w:t>
      </w:r>
    </w:p>
    <w:p w:rsidR="000A4B5E" w:rsidRPr="001207FC" w:rsidRDefault="000A4B5E" w:rsidP="000A4B5E">
      <w:pPr>
        <w:ind w:left="-567"/>
        <w:jc w:val="both"/>
      </w:pPr>
      <w:r w:rsidRPr="001207FC">
        <w:t>Дети могут ориентироваться в пространстве, понимать и употреблять понятия: здесь, там, вверху, внизу, близко, далеко.</w:t>
      </w:r>
    </w:p>
    <w:p w:rsidR="000A4B5E" w:rsidRPr="001207FC" w:rsidRDefault="000A4B5E" w:rsidP="000A4B5E">
      <w:pPr>
        <w:ind w:left="-567"/>
        <w:jc w:val="both"/>
      </w:pPr>
      <w:r w:rsidRPr="001207FC">
        <w:t>Во время игры ориентируются на «проезжей части»: поворачиваться направо, налево, разворачиваться, двигаться прямо и в обратном направлении, задним ходом.</w:t>
      </w:r>
    </w:p>
    <w:p w:rsidR="000A4B5E" w:rsidRPr="001207FC" w:rsidRDefault="000A4B5E" w:rsidP="000A4B5E">
      <w:pPr>
        <w:ind w:left="-567"/>
        <w:jc w:val="both"/>
      </w:pPr>
      <w:r w:rsidRPr="001207FC">
        <w:t xml:space="preserve">Знают </w:t>
      </w:r>
      <w:r>
        <w:t xml:space="preserve">сигналы светофора, </w:t>
      </w:r>
      <w:r w:rsidRPr="001207FC">
        <w:t>дорогу, улицу, тротуар, некоторые виды транспорта.</w:t>
      </w:r>
    </w:p>
    <w:p w:rsidR="000A4B5E" w:rsidRPr="001207FC" w:rsidRDefault="000A4B5E" w:rsidP="000A4B5E">
      <w:pPr>
        <w:jc w:val="both"/>
      </w:pPr>
    </w:p>
    <w:p w:rsidR="00DB41B4" w:rsidRDefault="00DB41B4" w:rsidP="000A4B5E">
      <w:pPr>
        <w:jc w:val="both"/>
        <w:rPr>
          <w:b/>
        </w:rPr>
      </w:pPr>
    </w:p>
    <w:p w:rsidR="00DB41B4" w:rsidRDefault="00DB41B4" w:rsidP="000A4B5E">
      <w:pPr>
        <w:jc w:val="both"/>
        <w:rPr>
          <w:b/>
        </w:rPr>
      </w:pPr>
    </w:p>
    <w:p w:rsidR="00DB41B4" w:rsidRDefault="00DB41B4" w:rsidP="000A4B5E">
      <w:pPr>
        <w:jc w:val="both"/>
        <w:rPr>
          <w:b/>
        </w:rPr>
      </w:pPr>
    </w:p>
    <w:p w:rsidR="000A4B5E" w:rsidRPr="001207FC" w:rsidRDefault="000A4B5E" w:rsidP="000A4B5E">
      <w:pPr>
        <w:jc w:val="both"/>
        <w:rPr>
          <w:b/>
        </w:rPr>
      </w:pPr>
      <w:r w:rsidRPr="001207FC">
        <w:rPr>
          <w:b/>
        </w:rPr>
        <w:lastRenderedPageBreak/>
        <w:t>Средняя группа</w:t>
      </w:r>
    </w:p>
    <w:p w:rsidR="000A4B5E" w:rsidRPr="001207FC" w:rsidRDefault="000A4B5E" w:rsidP="000A4B5E">
      <w:pPr>
        <w:ind w:left="-567"/>
        <w:jc w:val="both"/>
        <w:rPr>
          <w:u w:val="single"/>
        </w:rPr>
      </w:pPr>
      <w:r w:rsidRPr="001207FC">
        <w:rPr>
          <w:u w:val="single"/>
        </w:rPr>
        <w:t xml:space="preserve">Задачи: 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Совершенствовать ориенти</w:t>
      </w:r>
      <w:r>
        <w:t>ровку в окружающем пространстве;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Знакомить детей с разными видами транспорта, их особенностями; определять сходство и отличие</w:t>
      </w:r>
      <w:r>
        <w:t xml:space="preserve"> троллейбуса, трамвая, автобуса;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Знакомить детей с трудом води</w:t>
      </w:r>
      <w:r>
        <w:t>теля некоторых видов транспорта;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Расширять знания детей об улице, дороге, перекрестке. Знакомить с понятием: «пешеход»,</w:t>
      </w:r>
      <w:r>
        <w:t xml:space="preserve"> «наземный (подземный) переход»;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Учить детей различать элементы дороги: разделительная полоса, пешеходный переход, полоса движения, ост</w:t>
      </w:r>
      <w:r>
        <w:t>ановка общественного транспорта;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Учить выполнять требования сигналов светофора: красный (стой), красный и желтый одновременно (скоро загорится зеленый); зеленый (иди), мигающий зеленый и ж</w:t>
      </w:r>
      <w:r>
        <w:t>елтый (скоро загорится красный);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Учить детей составлять небольшой рассказ о дорожной ситуации: как мы ехали в детский сад</w:t>
      </w:r>
      <w:r>
        <w:t xml:space="preserve"> на легковом автомобиле, троллейбусе (автобусе);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Учить изобража</w:t>
      </w:r>
      <w:r>
        <w:t>ть на рисунке сигналы светофора;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Учить определять, кто правильно в</w:t>
      </w:r>
      <w:r>
        <w:t>ыполнил правила, кто их нарушил;</w:t>
      </w:r>
    </w:p>
    <w:p w:rsidR="000A4B5E" w:rsidRPr="001207FC" w:rsidRDefault="000A4B5E" w:rsidP="000A4B5E">
      <w:pPr>
        <w:numPr>
          <w:ilvl w:val="0"/>
          <w:numId w:val="4"/>
        </w:numPr>
        <w:ind w:left="-142" w:hanging="349"/>
        <w:jc w:val="both"/>
      </w:pPr>
      <w:r w:rsidRPr="001207FC">
        <w:t>Знакомить детей с элементарными правилами дорожного движения: места, где можно ходить пешеходам, как переходить проезжую часть.</w:t>
      </w:r>
    </w:p>
    <w:p w:rsidR="000A4B5E" w:rsidRPr="001207FC" w:rsidRDefault="000A4B5E" w:rsidP="000A4B5E">
      <w:pPr>
        <w:ind w:left="-142" w:hanging="349"/>
        <w:jc w:val="both"/>
      </w:pPr>
    </w:p>
    <w:p w:rsidR="000A4B5E" w:rsidRPr="001207FC" w:rsidRDefault="000A4B5E" w:rsidP="000A4B5E">
      <w:pPr>
        <w:ind w:left="-567"/>
        <w:jc w:val="both"/>
      </w:pPr>
      <w:r w:rsidRPr="001207FC">
        <w:t>Показатели развития:</w:t>
      </w:r>
    </w:p>
    <w:p w:rsidR="000A4B5E" w:rsidRPr="001207FC" w:rsidRDefault="000A4B5E" w:rsidP="000A4B5E">
      <w:pPr>
        <w:ind w:left="-567"/>
        <w:jc w:val="both"/>
      </w:pPr>
    </w:p>
    <w:p w:rsidR="000A4B5E" w:rsidRPr="001207FC" w:rsidRDefault="000A4B5E" w:rsidP="000A4B5E">
      <w:pPr>
        <w:ind w:left="-567"/>
        <w:jc w:val="both"/>
      </w:pPr>
      <w:r w:rsidRPr="001207FC">
        <w:t xml:space="preserve">Дети знают: </w:t>
      </w:r>
    </w:p>
    <w:p w:rsidR="000A4B5E" w:rsidRPr="001207FC" w:rsidRDefault="000A4B5E" w:rsidP="000A4B5E">
      <w:pPr>
        <w:ind w:left="-567" w:firstLine="567"/>
        <w:jc w:val="both"/>
      </w:pPr>
      <w:r w:rsidRPr="001207FC">
        <w:t>Ходить можно только в установленных местах дороги (тротуар, обочины, край проезжей части, пешеходная дорожка, велосипедная дорожка, но, не мешая движению велосипедистов).</w:t>
      </w:r>
    </w:p>
    <w:p w:rsidR="000A4B5E" w:rsidRPr="001207FC" w:rsidRDefault="000A4B5E" w:rsidP="000A4B5E">
      <w:pPr>
        <w:ind w:left="-567" w:firstLine="567"/>
        <w:jc w:val="both"/>
      </w:pPr>
      <w:r w:rsidRPr="001207FC">
        <w:t>Переходить проезжую часть дороги можно только в шести местах проезжей части (пешеходные переходы; наземные переходы; у перекрестка по линии тротуаров или обочин, при отсутствии в зоне видимости перехода или перекрестка под прямым углом к краю проезжей части, где она хорошо просматривается в обе стороны движения; на остановках маршрутных транспортных средств при движении к стоящему на остановке транспортному средству или от него со стороны дверей, если посадка и высадка производятся с проезжей части или с посадочной, расположенной на ней.</w:t>
      </w:r>
    </w:p>
    <w:p w:rsidR="000A4B5E" w:rsidRPr="001207FC" w:rsidRDefault="000A4B5E" w:rsidP="000A4B5E">
      <w:pPr>
        <w:ind w:left="-567" w:firstLine="567"/>
        <w:jc w:val="both"/>
      </w:pPr>
      <w:r w:rsidRPr="001207FC">
        <w:t>Правила перехода проезжей части и опасные места на ней.</w:t>
      </w:r>
    </w:p>
    <w:p w:rsidR="000A4B5E" w:rsidRPr="001207FC" w:rsidRDefault="000A4B5E" w:rsidP="000A4B5E">
      <w:pPr>
        <w:ind w:left="-567" w:firstLine="567"/>
        <w:jc w:val="both"/>
      </w:pPr>
      <w:r w:rsidRPr="001207FC">
        <w:t>Транспорт не только выполняет работу по перевозке людей и грузов, но и представляет опасность.</w:t>
      </w:r>
    </w:p>
    <w:p w:rsidR="000A4B5E" w:rsidRPr="001207FC" w:rsidRDefault="000A4B5E" w:rsidP="000A4B5E">
      <w:pPr>
        <w:ind w:left="-567" w:firstLine="567"/>
        <w:jc w:val="both"/>
      </w:pPr>
      <w:r w:rsidRPr="001207FC">
        <w:t>Движение на дороге регулируется дорожными знаками, разметкой и сигналами свето</w:t>
      </w:r>
      <w:r>
        <w:t>фора</w:t>
      </w:r>
      <w:r w:rsidRPr="001207FC">
        <w:t>.</w:t>
      </w:r>
    </w:p>
    <w:p w:rsidR="000A4B5E" w:rsidRPr="001207FC" w:rsidRDefault="000A4B5E" w:rsidP="000A4B5E">
      <w:pPr>
        <w:ind w:left="-567"/>
        <w:jc w:val="both"/>
      </w:pPr>
    </w:p>
    <w:p w:rsidR="000A4B5E" w:rsidRPr="001207FC" w:rsidRDefault="000A4B5E" w:rsidP="000A4B5E">
      <w:pPr>
        <w:jc w:val="both"/>
        <w:rPr>
          <w:b/>
        </w:rPr>
      </w:pPr>
      <w:r w:rsidRPr="001207FC">
        <w:rPr>
          <w:b/>
        </w:rPr>
        <w:t>Старшая группа</w:t>
      </w:r>
    </w:p>
    <w:p w:rsidR="000A4B5E" w:rsidRPr="001207FC" w:rsidRDefault="000A4B5E" w:rsidP="000A4B5E">
      <w:pPr>
        <w:jc w:val="both"/>
        <w:rPr>
          <w:u w:val="single"/>
        </w:rPr>
      </w:pPr>
      <w:r w:rsidRPr="001207FC">
        <w:rPr>
          <w:u w:val="single"/>
        </w:rPr>
        <w:t xml:space="preserve">Задачи: </w:t>
      </w:r>
    </w:p>
    <w:p w:rsidR="000A4B5E" w:rsidRPr="001207FC" w:rsidRDefault="000A4B5E" w:rsidP="000A4B5E">
      <w:pPr>
        <w:numPr>
          <w:ilvl w:val="0"/>
          <w:numId w:val="5"/>
        </w:numPr>
        <w:ind w:left="-142"/>
        <w:jc w:val="both"/>
      </w:pPr>
      <w:r w:rsidRPr="001207FC">
        <w:t>Учить детей свободно ориентироваться вокруг детского сада: знать все общественные здания, уметь ориентироваться в многообразии транспор</w:t>
      </w:r>
      <w:r>
        <w:t>тных средств своего микрорайона;</w:t>
      </w:r>
    </w:p>
    <w:p w:rsidR="000A4B5E" w:rsidRPr="001207FC" w:rsidRDefault="000A4B5E" w:rsidP="000A4B5E">
      <w:pPr>
        <w:numPr>
          <w:ilvl w:val="0"/>
          <w:numId w:val="5"/>
        </w:numPr>
        <w:ind w:left="-142"/>
        <w:jc w:val="both"/>
      </w:pPr>
      <w:r w:rsidRPr="001207FC">
        <w:t>Прививать правила пользования маршрутным транспортом: поведение пассажира на остановке, во время посадки</w:t>
      </w:r>
      <w:r>
        <w:t>, во время движения, при выходе;</w:t>
      </w:r>
    </w:p>
    <w:p w:rsidR="000A4B5E" w:rsidRPr="001207FC" w:rsidRDefault="000A4B5E" w:rsidP="000A4B5E">
      <w:pPr>
        <w:numPr>
          <w:ilvl w:val="0"/>
          <w:numId w:val="5"/>
        </w:numPr>
        <w:ind w:left="-142"/>
        <w:jc w:val="both"/>
      </w:pPr>
      <w:r w:rsidRPr="001207FC"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</w:t>
      </w:r>
      <w:r>
        <w:t>егулирования дорожного движения;</w:t>
      </w:r>
    </w:p>
    <w:p w:rsidR="000A4B5E" w:rsidRPr="001207FC" w:rsidRDefault="000A4B5E" w:rsidP="000A4B5E">
      <w:pPr>
        <w:numPr>
          <w:ilvl w:val="0"/>
          <w:numId w:val="5"/>
        </w:numPr>
        <w:ind w:left="-142"/>
        <w:jc w:val="both"/>
      </w:pPr>
      <w:r w:rsidRPr="001207FC">
        <w:t xml:space="preserve">Учить детей распознавать знаки: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</w:t>
      </w:r>
      <w:r w:rsidRPr="001207FC">
        <w:lastRenderedPageBreak/>
        <w:t>«Пешеходная дорожка», «Велосипедная дорожка»; знаки приоритета – «Главная дорога», «Уступи дорогу»; знаки сервиса – «Больни</w:t>
      </w:r>
      <w:r>
        <w:t>ца», «Телефон», «Пункт питания»;</w:t>
      </w:r>
    </w:p>
    <w:p w:rsidR="000A4B5E" w:rsidRPr="001207FC" w:rsidRDefault="000A4B5E" w:rsidP="000A4B5E">
      <w:pPr>
        <w:numPr>
          <w:ilvl w:val="0"/>
          <w:numId w:val="5"/>
        </w:numPr>
        <w:ind w:left="-142"/>
        <w:jc w:val="both"/>
      </w:pPr>
      <w:r w:rsidRPr="001207FC">
        <w:t>Учить объяснять дорожную обстановку после прогулки; наблюдать за правильными или неправильными действиями водителя, пешехода, пассажира, за действиями регулировщика.</w:t>
      </w:r>
    </w:p>
    <w:p w:rsidR="000A4B5E" w:rsidRPr="001207FC" w:rsidRDefault="000A4B5E" w:rsidP="000A4B5E">
      <w:pPr>
        <w:ind w:left="-567"/>
        <w:jc w:val="both"/>
        <w:rPr>
          <w:u w:val="single"/>
        </w:rPr>
      </w:pPr>
    </w:p>
    <w:p w:rsidR="000A4B5E" w:rsidRPr="001207FC" w:rsidRDefault="000A4B5E" w:rsidP="000A4B5E">
      <w:pPr>
        <w:jc w:val="both"/>
        <w:rPr>
          <w:u w:val="single"/>
        </w:rPr>
      </w:pPr>
      <w:r w:rsidRPr="001207FC">
        <w:rPr>
          <w:u w:val="single"/>
        </w:rPr>
        <w:t xml:space="preserve">Показатели развития: </w:t>
      </w:r>
    </w:p>
    <w:p w:rsidR="000A4B5E" w:rsidRPr="001207FC" w:rsidRDefault="000A4B5E" w:rsidP="000A4B5E">
      <w:pPr>
        <w:ind w:left="-567" w:firstLine="567"/>
        <w:jc w:val="both"/>
      </w:pPr>
      <w:r w:rsidRPr="001207FC">
        <w:t>Дети знают, что перед переходом проезжей части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</w:p>
    <w:p w:rsidR="000A4B5E" w:rsidRPr="001207FC" w:rsidRDefault="000A4B5E" w:rsidP="000A4B5E">
      <w:pPr>
        <w:ind w:left="-567" w:firstLine="567"/>
        <w:jc w:val="both"/>
      </w:pPr>
      <w:r w:rsidRPr="001207FC">
        <w:t>Знают, что ходить нужно по дороге и переходить проезжую часть дороги только в разрешенных местах.</w:t>
      </w:r>
    </w:p>
    <w:p w:rsidR="000A4B5E" w:rsidRPr="001207FC" w:rsidRDefault="000A4B5E" w:rsidP="000A4B5E">
      <w:pPr>
        <w:ind w:left="-567" w:firstLine="567"/>
        <w:jc w:val="both"/>
      </w:pPr>
      <w:r w:rsidRPr="001207FC">
        <w:t>Соблюдают правила безопасного поведения в общественном транспорте.</w:t>
      </w:r>
    </w:p>
    <w:p w:rsidR="000A4B5E" w:rsidRPr="001207FC" w:rsidRDefault="000A4B5E" w:rsidP="000A4B5E">
      <w:pPr>
        <w:ind w:left="-567"/>
        <w:jc w:val="both"/>
      </w:pPr>
    </w:p>
    <w:p w:rsidR="000A4B5E" w:rsidRPr="001207FC" w:rsidRDefault="000A4B5E" w:rsidP="000A4B5E">
      <w:pPr>
        <w:jc w:val="both"/>
        <w:rPr>
          <w:b/>
        </w:rPr>
      </w:pPr>
      <w:r w:rsidRPr="001207FC">
        <w:rPr>
          <w:b/>
        </w:rPr>
        <w:t>Подготовительная группа</w:t>
      </w:r>
    </w:p>
    <w:p w:rsidR="000A4B5E" w:rsidRPr="001207FC" w:rsidRDefault="000A4B5E" w:rsidP="000A4B5E">
      <w:pPr>
        <w:jc w:val="both"/>
        <w:rPr>
          <w:u w:val="single"/>
        </w:rPr>
      </w:pPr>
      <w:r w:rsidRPr="001207FC">
        <w:rPr>
          <w:u w:val="single"/>
        </w:rPr>
        <w:t xml:space="preserve">Задачи: </w:t>
      </w:r>
    </w:p>
    <w:p w:rsidR="000A4B5E" w:rsidRPr="001207FC" w:rsidRDefault="000A4B5E" w:rsidP="000A4B5E">
      <w:pPr>
        <w:numPr>
          <w:ilvl w:val="0"/>
          <w:numId w:val="6"/>
        </w:numPr>
        <w:ind w:left="-142"/>
        <w:jc w:val="both"/>
      </w:pPr>
      <w:r w:rsidRPr="001207FC">
        <w:t>Научить соблюдать правила безопасного поведения при сам</w:t>
      </w:r>
      <w:r>
        <w:t>остоятельном движении по дороге;</w:t>
      </w:r>
    </w:p>
    <w:p w:rsidR="000A4B5E" w:rsidRPr="001207FC" w:rsidRDefault="000A4B5E" w:rsidP="000A4B5E">
      <w:pPr>
        <w:numPr>
          <w:ilvl w:val="0"/>
          <w:numId w:val="6"/>
        </w:numPr>
        <w:ind w:left="-142"/>
        <w:jc w:val="both"/>
      </w:pPr>
      <w:r w:rsidRPr="001207FC">
        <w:t xml:space="preserve">Развивать мышление (обрабатывать полученную информацию, уметь подключать </w:t>
      </w:r>
      <w:r>
        <w:t>знания, полученные на занятиях);</w:t>
      </w:r>
    </w:p>
    <w:p w:rsidR="000A4B5E" w:rsidRPr="001207FC" w:rsidRDefault="000A4B5E" w:rsidP="000A4B5E">
      <w:pPr>
        <w:numPr>
          <w:ilvl w:val="0"/>
          <w:numId w:val="6"/>
        </w:numPr>
        <w:ind w:left="-142"/>
        <w:jc w:val="both"/>
      </w:pPr>
      <w:r w:rsidRPr="001207FC">
        <w:t>Проводить тренировки по концентрации внимания, наблюдательности, развитию памяти, способности к восприятию пространственных отрезко</w:t>
      </w:r>
      <w:r>
        <w:t>в и пространственной ориентации;</w:t>
      </w:r>
    </w:p>
    <w:p w:rsidR="000A4B5E" w:rsidRPr="001207FC" w:rsidRDefault="000A4B5E" w:rsidP="000A4B5E">
      <w:pPr>
        <w:numPr>
          <w:ilvl w:val="0"/>
          <w:numId w:val="6"/>
        </w:numPr>
        <w:ind w:left="-142"/>
        <w:jc w:val="both"/>
      </w:pPr>
      <w:r w:rsidRPr="001207FC">
        <w:t>Разъяснить правила дорожной безопа</w:t>
      </w:r>
      <w:r>
        <w:t>сности в условиях плохой погоды;</w:t>
      </w:r>
    </w:p>
    <w:p w:rsidR="000A4B5E" w:rsidRPr="001207FC" w:rsidRDefault="000A4B5E" w:rsidP="000A4B5E">
      <w:pPr>
        <w:numPr>
          <w:ilvl w:val="0"/>
          <w:numId w:val="6"/>
        </w:numPr>
        <w:ind w:left="-142"/>
        <w:jc w:val="both"/>
      </w:pPr>
      <w:r w:rsidRPr="001207FC">
        <w:t>Расширять знани</w:t>
      </w:r>
      <w:r>
        <w:t>я детей о работе сотрудников ДПС;</w:t>
      </w:r>
    </w:p>
    <w:p w:rsidR="000A4B5E" w:rsidRPr="001207FC" w:rsidRDefault="000A4B5E" w:rsidP="000A4B5E">
      <w:pPr>
        <w:numPr>
          <w:ilvl w:val="0"/>
          <w:numId w:val="6"/>
        </w:numPr>
        <w:ind w:left="-142"/>
        <w:jc w:val="both"/>
      </w:pPr>
      <w:r w:rsidRPr="001207FC">
        <w:t xml:space="preserve">Продолжать знакомить с </w:t>
      </w:r>
      <w:r>
        <w:t>назначением дорожных знаков;</w:t>
      </w:r>
    </w:p>
    <w:p w:rsidR="000A4B5E" w:rsidRPr="001207FC" w:rsidRDefault="000A4B5E" w:rsidP="000A4B5E">
      <w:pPr>
        <w:numPr>
          <w:ilvl w:val="0"/>
          <w:numId w:val="6"/>
        </w:numPr>
        <w:ind w:left="-142"/>
        <w:jc w:val="both"/>
      </w:pPr>
      <w:r w:rsidRPr="001207FC">
        <w:t>Систематизировать знания детей о Правилах дорожного движения путем проигрывания проблемных ситуаций.</w:t>
      </w:r>
    </w:p>
    <w:p w:rsidR="000A4B5E" w:rsidRPr="001207FC" w:rsidRDefault="000A4B5E" w:rsidP="000A4B5E">
      <w:pPr>
        <w:ind w:left="-142"/>
        <w:jc w:val="both"/>
      </w:pPr>
    </w:p>
    <w:p w:rsidR="000A4B5E" w:rsidRPr="001207FC" w:rsidRDefault="000A4B5E" w:rsidP="000A4B5E">
      <w:pPr>
        <w:jc w:val="both"/>
        <w:rPr>
          <w:u w:val="single"/>
        </w:rPr>
      </w:pPr>
      <w:r w:rsidRPr="001207FC">
        <w:rPr>
          <w:u w:val="single"/>
        </w:rPr>
        <w:t xml:space="preserve">Показатели развития: </w:t>
      </w:r>
    </w:p>
    <w:p w:rsidR="000A4B5E" w:rsidRPr="001207FC" w:rsidRDefault="000A4B5E" w:rsidP="000A4B5E">
      <w:pPr>
        <w:ind w:left="-567" w:firstLine="567"/>
        <w:jc w:val="both"/>
      </w:pPr>
      <w:r w:rsidRPr="001207FC">
        <w:t>Дети умеют определять опасные дорожные ситуации и пути их безопасного решения.</w:t>
      </w:r>
    </w:p>
    <w:p w:rsidR="000A4B5E" w:rsidRPr="001207FC" w:rsidRDefault="000A4B5E" w:rsidP="000A4B5E">
      <w:pPr>
        <w:ind w:left="-567"/>
        <w:jc w:val="both"/>
      </w:pPr>
      <w:r w:rsidRPr="001207FC">
        <w:t>Умеют дать оценку действиям водителя, пешехода и пассажира в опасных ситуациях.</w:t>
      </w:r>
    </w:p>
    <w:p w:rsidR="000A4B5E" w:rsidRPr="001207FC" w:rsidRDefault="000A4B5E" w:rsidP="000A4B5E">
      <w:pPr>
        <w:ind w:left="-567"/>
        <w:jc w:val="both"/>
      </w:pPr>
      <w:r w:rsidRPr="001207FC">
        <w:t xml:space="preserve">Сформирован навык выбрать наиболее безопасный путь к </w:t>
      </w:r>
      <w:r>
        <w:t xml:space="preserve">детскому саду (к </w:t>
      </w:r>
      <w:r w:rsidRPr="001207FC">
        <w:t>школе</w:t>
      </w:r>
      <w:r>
        <w:t>)</w:t>
      </w:r>
      <w:r w:rsidRPr="001207FC">
        <w:t>.</w:t>
      </w:r>
    </w:p>
    <w:p w:rsidR="000A4B5E" w:rsidRPr="001207FC" w:rsidRDefault="000A4B5E" w:rsidP="000A4B5E">
      <w:pPr>
        <w:ind w:left="-567"/>
        <w:jc w:val="both"/>
      </w:pPr>
      <w:r w:rsidRPr="001207FC"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0A4B5E" w:rsidRPr="001207FC" w:rsidRDefault="000A4B5E" w:rsidP="000A4B5E">
      <w:pPr>
        <w:ind w:left="-567"/>
        <w:jc w:val="both"/>
      </w:pPr>
      <w:r w:rsidRPr="001207FC">
        <w:t>Знают основные знаки и термины дорожного движения.</w:t>
      </w:r>
    </w:p>
    <w:p w:rsidR="000A4B5E" w:rsidRPr="001207FC" w:rsidRDefault="000A4B5E" w:rsidP="000A4B5E">
      <w:pPr>
        <w:ind w:left="-567"/>
        <w:jc w:val="both"/>
      </w:pPr>
    </w:p>
    <w:p w:rsidR="000A4B5E" w:rsidRPr="001207FC" w:rsidRDefault="000A4B5E" w:rsidP="000A4B5E">
      <w:pPr>
        <w:jc w:val="both"/>
        <w:rPr>
          <w:b/>
        </w:rPr>
      </w:pPr>
      <w:r w:rsidRPr="001207FC">
        <w:rPr>
          <w:b/>
        </w:rPr>
        <w:t>На</w:t>
      </w:r>
      <w:r>
        <w:rPr>
          <w:b/>
        </w:rPr>
        <w:t>правления работы сотрудников детского сада</w:t>
      </w:r>
      <w:r w:rsidRPr="001207FC">
        <w:rPr>
          <w:b/>
        </w:rPr>
        <w:t xml:space="preserve">: </w:t>
      </w:r>
    </w:p>
    <w:p w:rsidR="000A4B5E" w:rsidRPr="001207FC" w:rsidRDefault="000A4B5E" w:rsidP="000A4B5E">
      <w:pPr>
        <w:jc w:val="both"/>
      </w:pPr>
    </w:p>
    <w:p w:rsidR="000A4B5E" w:rsidRPr="001207FC" w:rsidRDefault="000A4B5E" w:rsidP="000A4B5E">
      <w:pPr>
        <w:jc w:val="both"/>
        <w:rPr>
          <w:u w:val="single"/>
        </w:rPr>
      </w:pPr>
      <w:r>
        <w:rPr>
          <w:u w:val="single"/>
        </w:rPr>
        <w:t>1. Заведующий детским садом</w:t>
      </w:r>
      <w:r w:rsidRPr="001207FC">
        <w:rPr>
          <w:u w:val="single"/>
        </w:rPr>
        <w:t xml:space="preserve">. </w:t>
      </w:r>
    </w:p>
    <w:p w:rsidR="000A4B5E" w:rsidRPr="001207FC" w:rsidRDefault="000A4B5E" w:rsidP="000A4B5E">
      <w:pPr>
        <w:numPr>
          <w:ilvl w:val="0"/>
          <w:numId w:val="7"/>
        </w:numPr>
        <w:ind w:left="567"/>
        <w:jc w:val="both"/>
      </w:pPr>
      <w:r w:rsidRPr="001207FC">
        <w:t>Распределение функциональных обязанностей между членами коллектива;</w:t>
      </w:r>
    </w:p>
    <w:p w:rsidR="000A4B5E" w:rsidRPr="001207FC" w:rsidRDefault="000A4B5E" w:rsidP="000A4B5E">
      <w:pPr>
        <w:numPr>
          <w:ilvl w:val="0"/>
          <w:numId w:val="7"/>
        </w:numPr>
        <w:ind w:left="567"/>
        <w:jc w:val="both"/>
      </w:pPr>
      <w:r w:rsidRPr="001207FC">
        <w:t>Проведение инструктажей;</w:t>
      </w:r>
    </w:p>
    <w:p w:rsidR="000A4B5E" w:rsidRPr="001207FC" w:rsidRDefault="000A4B5E" w:rsidP="000A4B5E">
      <w:pPr>
        <w:numPr>
          <w:ilvl w:val="0"/>
          <w:numId w:val="7"/>
        </w:numPr>
        <w:ind w:left="567"/>
        <w:jc w:val="both"/>
      </w:pPr>
      <w:r w:rsidRPr="001207FC">
        <w:t xml:space="preserve">Решение финансовых вопросов (приобретение </w:t>
      </w:r>
      <w:r>
        <w:t>оборудования, методической литературы</w:t>
      </w:r>
      <w:r w:rsidRPr="001207FC">
        <w:t xml:space="preserve">, </w:t>
      </w:r>
      <w:r>
        <w:t xml:space="preserve">пособий, </w:t>
      </w:r>
      <w:r w:rsidRPr="001207FC">
        <w:t>игрушек и т.п.).</w:t>
      </w:r>
    </w:p>
    <w:p w:rsidR="000A4B5E" w:rsidRPr="001207FC" w:rsidRDefault="000A4B5E" w:rsidP="000A4B5E">
      <w:pPr>
        <w:ind w:left="567"/>
        <w:jc w:val="both"/>
      </w:pPr>
    </w:p>
    <w:p w:rsidR="000A4B5E" w:rsidRPr="001207FC" w:rsidRDefault="000A4B5E" w:rsidP="000A4B5E">
      <w:pPr>
        <w:jc w:val="both"/>
        <w:rPr>
          <w:u w:val="single"/>
        </w:rPr>
      </w:pPr>
      <w:r>
        <w:rPr>
          <w:u w:val="single"/>
        </w:rPr>
        <w:t>2. Старший воспитатель</w:t>
      </w:r>
      <w:r w:rsidRPr="001207FC">
        <w:rPr>
          <w:u w:val="single"/>
        </w:rPr>
        <w:t xml:space="preserve">. </w:t>
      </w:r>
    </w:p>
    <w:p w:rsidR="000A4B5E" w:rsidRPr="001207FC" w:rsidRDefault="000A4B5E" w:rsidP="000A4B5E">
      <w:pPr>
        <w:numPr>
          <w:ilvl w:val="0"/>
          <w:numId w:val="8"/>
        </w:numPr>
        <w:jc w:val="both"/>
      </w:pPr>
      <w:r>
        <w:t>Определение места системы о</w:t>
      </w:r>
      <w:r w:rsidRPr="001207FC">
        <w:t>бучения дошкольников правилам дорожного движения в общем образовательном простран</w:t>
      </w:r>
      <w:r>
        <w:t>стве дошкольной организации</w:t>
      </w:r>
      <w:r w:rsidRPr="001207FC">
        <w:t>, ег</w:t>
      </w:r>
      <w:r>
        <w:t>о связи с другими направлениями;</w:t>
      </w:r>
    </w:p>
    <w:p w:rsidR="000A4B5E" w:rsidRPr="001207FC" w:rsidRDefault="000A4B5E" w:rsidP="000A4B5E">
      <w:pPr>
        <w:numPr>
          <w:ilvl w:val="0"/>
          <w:numId w:val="8"/>
        </w:numPr>
        <w:jc w:val="both"/>
      </w:pPr>
      <w:r w:rsidRPr="001207FC">
        <w:t>Участие в разработке проектов и перспективных планов по обучению де</w:t>
      </w:r>
      <w:r>
        <w:t xml:space="preserve">тей ПДД и организации </w:t>
      </w:r>
      <w:r w:rsidRPr="001207FC">
        <w:t xml:space="preserve">развивающей </w:t>
      </w:r>
      <w:r>
        <w:t xml:space="preserve">предметно-пространственной </w:t>
      </w:r>
      <w:r w:rsidRPr="001207FC">
        <w:t>среды:</w:t>
      </w:r>
    </w:p>
    <w:p w:rsidR="000A4B5E" w:rsidRPr="001207FC" w:rsidRDefault="000A4B5E" w:rsidP="000A4B5E">
      <w:pPr>
        <w:numPr>
          <w:ilvl w:val="0"/>
          <w:numId w:val="9"/>
        </w:numPr>
        <w:jc w:val="both"/>
      </w:pPr>
      <w:r w:rsidRPr="001207FC">
        <w:t>уголки безопасности в группах;</w:t>
      </w:r>
    </w:p>
    <w:p w:rsidR="000A4B5E" w:rsidRPr="001207FC" w:rsidRDefault="000A4B5E" w:rsidP="000A4B5E">
      <w:pPr>
        <w:numPr>
          <w:ilvl w:val="0"/>
          <w:numId w:val="9"/>
        </w:numPr>
        <w:jc w:val="both"/>
      </w:pPr>
      <w:r w:rsidRPr="001207FC">
        <w:lastRenderedPageBreak/>
        <w:t>информационные стенды для родителей;</w:t>
      </w:r>
    </w:p>
    <w:p w:rsidR="000A4B5E" w:rsidRPr="001207FC" w:rsidRDefault="000A4B5E" w:rsidP="000A4B5E">
      <w:pPr>
        <w:numPr>
          <w:ilvl w:val="0"/>
          <w:numId w:val="9"/>
        </w:numPr>
        <w:jc w:val="both"/>
      </w:pPr>
      <w:r w:rsidRPr="001207FC">
        <w:t xml:space="preserve"> площадка для практических занятий с детьми (на территории детского сада).</w:t>
      </w:r>
    </w:p>
    <w:p w:rsidR="000A4B5E" w:rsidRPr="001207FC" w:rsidRDefault="000A4B5E" w:rsidP="000A4B5E">
      <w:pPr>
        <w:jc w:val="both"/>
      </w:pPr>
    </w:p>
    <w:p w:rsidR="000A4B5E" w:rsidRPr="001207FC" w:rsidRDefault="000A4B5E" w:rsidP="000A4B5E">
      <w:pPr>
        <w:jc w:val="both"/>
        <w:rPr>
          <w:u w:val="single"/>
        </w:rPr>
      </w:pPr>
      <w:r w:rsidRPr="001207FC">
        <w:rPr>
          <w:u w:val="single"/>
        </w:rPr>
        <w:t xml:space="preserve">3. Воспитатель: </w:t>
      </w:r>
    </w:p>
    <w:p w:rsidR="000A4B5E" w:rsidRPr="001207FC" w:rsidRDefault="000A4B5E" w:rsidP="000A4B5E">
      <w:pPr>
        <w:numPr>
          <w:ilvl w:val="0"/>
          <w:numId w:val="10"/>
        </w:numPr>
        <w:jc w:val="both"/>
      </w:pPr>
      <w:r w:rsidRPr="001207FC">
        <w:t>Создание условий для обучения детей ПДД в группах:</w:t>
      </w:r>
    </w:p>
    <w:p w:rsidR="000A4B5E" w:rsidRPr="001207FC" w:rsidRDefault="000A4B5E" w:rsidP="000A4B5E">
      <w:pPr>
        <w:numPr>
          <w:ilvl w:val="0"/>
          <w:numId w:val="11"/>
        </w:numPr>
        <w:ind w:left="993"/>
        <w:jc w:val="both"/>
      </w:pPr>
      <w:r w:rsidRPr="001207FC">
        <w:t>оформление уголков безопасности;</w:t>
      </w:r>
    </w:p>
    <w:p w:rsidR="000A4B5E" w:rsidRPr="001207FC" w:rsidRDefault="000A4B5E" w:rsidP="000A4B5E">
      <w:pPr>
        <w:numPr>
          <w:ilvl w:val="0"/>
          <w:numId w:val="11"/>
        </w:numPr>
        <w:ind w:left="993"/>
        <w:jc w:val="both"/>
      </w:pPr>
      <w:r w:rsidRPr="001207FC">
        <w:t>подбор литературы, фотографий по ПДД;</w:t>
      </w:r>
    </w:p>
    <w:p w:rsidR="000A4B5E" w:rsidRPr="001207FC" w:rsidRDefault="000A4B5E" w:rsidP="000A4B5E">
      <w:pPr>
        <w:numPr>
          <w:ilvl w:val="0"/>
          <w:numId w:val="11"/>
        </w:numPr>
        <w:ind w:left="993"/>
        <w:jc w:val="both"/>
      </w:pPr>
      <w:r>
        <w:t>изготовление атрибутов к играм;</w:t>
      </w:r>
      <w:r w:rsidRPr="001207FC">
        <w:t xml:space="preserve"> </w:t>
      </w:r>
    </w:p>
    <w:p w:rsidR="000A4B5E" w:rsidRPr="001207FC" w:rsidRDefault="000A4B5E" w:rsidP="000A4B5E">
      <w:pPr>
        <w:numPr>
          <w:ilvl w:val="0"/>
          <w:numId w:val="10"/>
        </w:numPr>
        <w:jc w:val="both"/>
      </w:pPr>
      <w:r w:rsidRPr="001207FC">
        <w:t>Взаимодействие с родителями.</w:t>
      </w:r>
    </w:p>
    <w:p w:rsidR="000A4B5E" w:rsidRPr="001207FC" w:rsidRDefault="000A4B5E" w:rsidP="000A4B5E">
      <w:pPr>
        <w:jc w:val="both"/>
      </w:pPr>
    </w:p>
    <w:p w:rsidR="000A4B5E" w:rsidRPr="001207FC" w:rsidRDefault="000A4B5E" w:rsidP="000A4B5E">
      <w:pPr>
        <w:jc w:val="both"/>
        <w:rPr>
          <w:u w:val="single"/>
        </w:rPr>
      </w:pPr>
      <w:r>
        <w:rPr>
          <w:u w:val="single"/>
        </w:rPr>
        <w:t>4</w:t>
      </w:r>
      <w:r w:rsidRPr="001207FC">
        <w:rPr>
          <w:u w:val="single"/>
        </w:rPr>
        <w:t xml:space="preserve">. Музыкальный руководитель. </w:t>
      </w:r>
    </w:p>
    <w:p w:rsidR="000A4B5E" w:rsidRPr="001207FC" w:rsidRDefault="000A4B5E" w:rsidP="000A4B5E">
      <w:pPr>
        <w:numPr>
          <w:ilvl w:val="0"/>
          <w:numId w:val="10"/>
        </w:numPr>
        <w:jc w:val="both"/>
      </w:pPr>
      <w:r w:rsidRPr="001207FC">
        <w:t>Разработка сценариев праздников и раз</w:t>
      </w:r>
      <w:r>
        <w:t>влечений по ПДД;</w:t>
      </w:r>
    </w:p>
    <w:p w:rsidR="000A4B5E" w:rsidRPr="001207FC" w:rsidRDefault="000A4B5E" w:rsidP="000A4B5E">
      <w:pPr>
        <w:numPr>
          <w:ilvl w:val="0"/>
          <w:numId w:val="10"/>
        </w:numPr>
        <w:jc w:val="both"/>
      </w:pPr>
      <w:r w:rsidRPr="001207FC">
        <w:t>Подбор музыкальных произведений.</w:t>
      </w:r>
    </w:p>
    <w:p w:rsidR="000A4B5E" w:rsidRPr="001207FC" w:rsidRDefault="000A4B5E" w:rsidP="000A4B5E">
      <w:pPr>
        <w:jc w:val="both"/>
      </w:pPr>
    </w:p>
    <w:p w:rsidR="000A4B5E" w:rsidRPr="001207FC" w:rsidRDefault="000A4B5E" w:rsidP="000A4B5E">
      <w:pPr>
        <w:jc w:val="both"/>
      </w:pPr>
      <w:r w:rsidRPr="001207FC">
        <w:rPr>
          <w:u w:val="single"/>
        </w:rPr>
        <w:t>6. Инструктор по физической культуре</w:t>
      </w:r>
      <w:r w:rsidRPr="001207FC">
        <w:t xml:space="preserve">: </w:t>
      </w:r>
    </w:p>
    <w:p w:rsidR="000A4B5E" w:rsidRPr="001207FC" w:rsidRDefault="000A4B5E" w:rsidP="000A4B5E">
      <w:pPr>
        <w:numPr>
          <w:ilvl w:val="0"/>
          <w:numId w:val="12"/>
        </w:numPr>
        <w:jc w:val="both"/>
      </w:pPr>
      <w:r>
        <w:t xml:space="preserve">Помощь в организации </w:t>
      </w:r>
      <w:r w:rsidRPr="001207FC">
        <w:t xml:space="preserve">развивающей </w:t>
      </w:r>
      <w:r>
        <w:t>предметно-пространственной среды;</w:t>
      </w:r>
    </w:p>
    <w:p w:rsidR="000A4B5E" w:rsidRPr="001207FC" w:rsidRDefault="000A4B5E" w:rsidP="000A4B5E">
      <w:pPr>
        <w:numPr>
          <w:ilvl w:val="0"/>
          <w:numId w:val="12"/>
        </w:numPr>
        <w:jc w:val="both"/>
      </w:pPr>
      <w:r>
        <w:t>Разработка сценариев и организация спортивных праздников, развлечений по ПДД;</w:t>
      </w:r>
    </w:p>
    <w:p w:rsidR="000A4B5E" w:rsidRPr="001207FC" w:rsidRDefault="000A4B5E" w:rsidP="000A4B5E">
      <w:pPr>
        <w:numPr>
          <w:ilvl w:val="0"/>
          <w:numId w:val="12"/>
        </w:numPr>
        <w:jc w:val="both"/>
      </w:pPr>
      <w:r w:rsidRPr="001207FC">
        <w:t>Проведение подвижных игр с детьми по ПДД.</w:t>
      </w:r>
    </w:p>
    <w:p w:rsidR="000A4B5E" w:rsidRPr="001207FC" w:rsidRDefault="000A4B5E" w:rsidP="000A4B5E">
      <w:pPr>
        <w:jc w:val="both"/>
        <w:rPr>
          <w:b/>
        </w:rPr>
      </w:pPr>
    </w:p>
    <w:p w:rsidR="000A4B5E" w:rsidRPr="001207FC" w:rsidRDefault="000A4B5E" w:rsidP="000A4B5E">
      <w:pPr>
        <w:jc w:val="both"/>
        <w:rPr>
          <w:b/>
        </w:rPr>
      </w:pPr>
      <w:r w:rsidRPr="001207FC">
        <w:rPr>
          <w:b/>
        </w:rPr>
        <w:t xml:space="preserve">Формы организации образовательного процесса по ПДД: </w:t>
      </w:r>
    </w:p>
    <w:p w:rsidR="000A4B5E" w:rsidRPr="00BD0395" w:rsidRDefault="000A4B5E" w:rsidP="000A4B5E">
      <w:pPr>
        <w:numPr>
          <w:ilvl w:val="0"/>
          <w:numId w:val="16"/>
        </w:numPr>
        <w:jc w:val="both"/>
      </w:pPr>
      <w:r w:rsidRPr="001207FC">
        <w:t>Работа с педагогами: анкетирование, консультации, педагогические советы, семинары-практикумы, открытые просмо</w:t>
      </w:r>
      <w:r>
        <w:t xml:space="preserve">тры занятий, </w:t>
      </w:r>
      <w:r w:rsidRPr="00BD0395">
        <w:t>контроль (Приложение 1);</w:t>
      </w:r>
    </w:p>
    <w:p w:rsidR="000A4B5E" w:rsidRPr="001207FC" w:rsidRDefault="000A4B5E" w:rsidP="000A4B5E">
      <w:pPr>
        <w:numPr>
          <w:ilvl w:val="0"/>
          <w:numId w:val="16"/>
        </w:numPr>
        <w:jc w:val="both"/>
      </w:pPr>
      <w:r w:rsidRPr="001207FC">
        <w:t>Работа с детьми: занятия, праздники и развлечения, целевые прогулки и экскурсии, игры, проведение тематических недель,</w:t>
      </w:r>
      <w:r>
        <w:t xml:space="preserve"> чтение художественной литературы, </w:t>
      </w:r>
      <w:r w:rsidRPr="00BD0395">
        <w:t>диагностика (Приложение 2);</w:t>
      </w:r>
    </w:p>
    <w:p w:rsidR="000A4B5E" w:rsidRPr="001207FC" w:rsidRDefault="000A4B5E" w:rsidP="000A4B5E">
      <w:pPr>
        <w:numPr>
          <w:ilvl w:val="0"/>
          <w:numId w:val="16"/>
        </w:numPr>
        <w:jc w:val="both"/>
      </w:pPr>
      <w:r w:rsidRPr="001207FC">
        <w:t xml:space="preserve">Работа с родителями: анкетирование; совместные </w:t>
      </w:r>
      <w:r>
        <w:t xml:space="preserve">акции, </w:t>
      </w:r>
      <w:r w:rsidRPr="001207FC">
        <w:t xml:space="preserve">выставки с детьми рисунков, поделок; родительские собрания; дни открытых дверей; совместные праздники, экскурсии с детьми и педагогами; помощь родителей в организации развивающей </w:t>
      </w:r>
      <w:r>
        <w:t xml:space="preserve">предметно-пространственной </w:t>
      </w:r>
      <w:r w:rsidRPr="001207FC">
        <w:t>среды; просветитель</w:t>
      </w:r>
      <w:r>
        <w:t xml:space="preserve">ская деятельность (буклеты, папки-передвижки, </w:t>
      </w:r>
      <w:r w:rsidRPr="00BD0395">
        <w:t>плакаты) (Приложение 3);</w:t>
      </w:r>
    </w:p>
    <w:p w:rsidR="000A4B5E" w:rsidRPr="001207FC" w:rsidRDefault="000A4B5E" w:rsidP="000A4B5E">
      <w:pPr>
        <w:numPr>
          <w:ilvl w:val="0"/>
          <w:numId w:val="16"/>
        </w:numPr>
        <w:jc w:val="both"/>
      </w:pPr>
      <w:r w:rsidRPr="001207FC">
        <w:t xml:space="preserve">Взаимодействие с организациями: </w:t>
      </w:r>
      <w:r w:rsidR="00134EFA">
        <w:t>ГИБДД г. Рыбинска, М</w:t>
      </w:r>
      <w:r>
        <w:t>У ДПО «Информ</w:t>
      </w:r>
      <w:r w:rsidR="00DB41B4">
        <w:t>ационно-образовательный Центр»</w:t>
      </w:r>
    </w:p>
    <w:p w:rsidR="000A4B5E" w:rsidRPr="001207FC" w:rsidRDefault="000A4B5E" w:rsidP="000A4B5E">
      <w:pPr>
        <w:jc w:val="both"/>
      </w:pPr>
    </w:p>
    <w:p w:rsidR="000A4B5E" w:rsidRDefault="000A4B5E" w:rsidP="000A4B5E">
      <w:pPr>
        <w:jc w:val="both"/>
      </w:pPr>
    </w:p>
    <w:p w:rsidR="007D78A7" w:rsidRDefault="007D78A7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DB41B4" w:rsidRDefault="00DB41B4" w:rsidP="000A4B5E">
      <w:pPr>
        <w:jc w:val="both"/>
      </w:pPr>
    </w:p>
    <w:p w:rsidR="000A4B5E" w:rsidRPr="00DB41B4" w:rsidRDefault="000A4B5E" w:rsidP="000A4B5E">
      <w:pPr>
        <w:jc w:val="right"/>
      </w:pPr>
      <w:r w:rsidRPr="00DB41B4">
        <w:lastRenderedPageBreak/>
        <w:t>Приложение 1.</w:t>
      </w:r>
    </w:p>
    <w:p w:rsidR="00792718" w:rsidRDefault="00792718" w:rsidP="000A4B5E">
      <w:pPr>
        <w:jc w:val="both"/>
        <w:rPr>
          <w:b/>
          <w:sz w:val="28"/>
          <w:szCs w:val="28"/>
        </w:rPr>
      </w:pPr>
    </w:p>
    <w:p w:rsidR="007D78A7" w:rsidRPr="009641C2" w:rsidRDefault="007D78A7" w:rsidP="007D78A7">
      <w:pPr>
        <w:jc w:val="center"/>
        <w:rPr>
          <w:b/>
          <w:sz w:val="28"/>
        </w:rPr>
      </w:pPr>
      <w:r w:rsidRPr="009641C2">
        <w:rPr>
          <w:b/>
          <w:sz w:val="28"/>
        </w:rPr>
        <w:t>План работы по профилактике дорожно-транспортного травматизма</w:t>
      </w:r>
    </w:p>
    <w:p w:rsidR="007D78A7" w:rsidRDefault="007D78A7" w:rsidP="007D78A7">
      <w:pPr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70"/>
        <w:gridCol w:w="3158"/>
        <w:gridCol w:w="3167"/>
      </w:tblGrid>
      <w:tr w:rsidR="007D78A7" w:rsidTr="006126B0">
        <w:tc>
          <w:tcPr>
            <w:tcW w:w="3170" w:type="dxa"/>
          </w:tcPr>
          <w:p w:rsidR="007D78A7" w:rsidRPr="00F944B2" w:rsidRDefault="007D78A7" w:rsidP="006126B0">
            <w:pPr>
              <w:jc w:val="both"/>
              <w:rPr>
                <w:b/>
              </w:rPr>
            </w:pPr>
            <w:r w:rsidRPr="00F944B2">
              <w:rPr>
                <w:b/>
              </w:rPr>
              <w:t>Вид деятельности</w:t>
            </w:r>
          </w:p>
        </w:tc>
        <w:tc>
          <w:tcPr>
            <w:tcW w:w="3158" w:type="dxa"/>
          </w:tcPr>
          <w:p w:rsidR="007D78A7" w:rsidRPr="00F944B2" w:rsidRDefault="007D78A7" w:rsidP="006126B0">
            <w:pPr>
              <w:jc w:val="both"/>
              <w:rPr>
                <w:b/>
              </w:rPr>
            </w:pPr>
            <w:r w:rsidRPr="00F944B2">
              <w:rPr>
                <w:b/>
              </w:rPr>
              <w:t>Срок исполнения</w:t>
            </w:r>
          </w:p>
          <w:p w:rsidR="007D78A7" w:rsidRPr="00F944B2" w:rsidRDefault="007D78A7" w:rsidP="006126B0">
            <w:pPr>
              <w:jc w:val="both"/>
              <w:rPr>
                <w:b/>
              </w:rPr>
            </w:pPr>
          </w:p>
        </w:tc>
        <w:tc>
          <w:tcPr>
            <w:tcW w:w="3167" w:type="dxa"/>
          </w:tcPr>
          <w:p w:rsidR="007D78A7" w:rsidRPr="00F944B2" w:rsidRDefault="007D78A7" w:rsidP="006126B0">
            <w:pPr>
              <w:jc w:val="both"/>
              <w:rPr>
                <w:b/>
              </w:rPr>
            </w:pPr>
            <w:r w:rsidRPr="00F944B2">
              <w:rPr>
                <w:b/>
              </w:rPr>
              <w:t>Ответственный</w:t>
            </w:r>
          </w:p>
          <w:p w:rsidR="007D78A7" w:rsidRPr="00F944B2" w:rsidRDefault="007D78A7" w:rsidP="006126B0">
            <w:pPr>
              <w:jc w:val="both"/>
              <w:rPr>
                <w:b/>
              </w:rPr>
            </w:pPr>
          </w:p>
          <w:p w:rsidR="007D78A7" w:rsidRPr="00F944B2" w:rsidRDefault="007D78A7" w:rsidP="006126B0">
            <w:pPr>
              <w:jc w:val="both"/>
              <w:rPr>
                <w:b/>
              </w:rPr>
            </w:pPr>
          </w:p>
        </w:tc>
      </w:tr>
      <w:tr w:rsidR="007D78A7" w:rsidRPr="003B0918" w:rsidTr="006126B0">
        <w:tc>
          <w:tcPr>
            <w:tcW w:w="9495" w:type="dxa"/>
            <w:gridSpan w:val="3"/>
          </w:tcPr>
          <w:p w:rsidR="007D78A7" w:rsidRDefault="007D78A7" w:rsidP="007D78A7">
            <w:pPr>
              <w:numPr>
                <w:ilvl w:val="0"/>
                <w:numId w:val="18"/>
              </w:numPr>
              <w:jc w:val="both"/>
              <w:rPr>
                <w:b/>
              </w:rPr>
            </w:pPr>
            <w:r w:rsidRPr="003B0918">
              <w:rPr>
                <w:b/>
              </w:rPr>
              <w:t>МЕТОДИЧЕСКАЯ РАБОТА</w:t>
            </w:r>
          </w:p>
          <w:p w:rsidR="007D78A7" w:rsidRPr="003B0918" w:rsidRDefault="007D78A7" w:rsidP="006126B0">
            <w:pPr>
              <w:ind w:left="720"/>
              <w:jc w:val="both"/>
              <w:rPr>
                <w:b/>
              </w:rPr>
            </w:pPr>
          </w:p>
        </w:tc>
      </w:tr>
      <w:tr w:rsidR="007D78A7" w:rsidTr="006126B0">
        <w:tc>
          <w:tcPr>
            <w:tcW w:w="3170" w:type="dxa"/>
          </w:tcPr>
          <w:p w:rsidR="00DB41B4" w:rsidRDefault="00DB41B4" w:rsidP="00DB41B4">
            <w:r>
              <w:t xml:space="preserve">1.1. </w:t>
            </w:r>
            <w:r w:rsidR="007D78A7">
              <w:t xml:space="preserve">Оформление выставки в методическом кабинете </w:t>
            </w:r>
          </w:p>
          <w:p w:rsidR="007D78A7" w:rsidRDefault="00DB41B4" w:rsidP="00DB41B4">
            <w:pPr>
              <w:rPr>
                <w:b/>
              </w:rPr>
            </w:pPr>
            <w:r>
              <w:t xml:space="preserve">«В помощь воспитателю: </w:t>
            </w:r>
            <w:r w:rsidR="007D78A7">
              <w:t>Изучаем ПДД»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  <w:rPr>
                <w:b/>
              </w:rPr>
            </w:pPr>
            <w:r>
              <w:t>Сентябрь</w:t>
            </w:r>
          </w:p>
        </w:tc>
        <w:tc>
          <w:tcPr>
            <w:tcW w:w="3167" w:type="dxa"/>
          </w:tcPr>
          <w:p w:rsidR="007D78A7" w:rsidRDefault="007D78A7" w:rsidP="006126B0">
            <w:pPr>
              <w:jc w:val="both"/>
            </w:pPr>
            <w:r>
              <w:t xml:space="preserve">Старший воспитатель: </w:t>
            </w:r>
          </w:p>
          <w:p w:rsidR="007D78A7" w:rsidRDefault="00DB41B4" w:rsidP="006126B0">
            <w:pPr>
              <w:jc w:val="both"/>
              <w:rPr>
                <w:b/>
              </w:rPr>
            </w:pPr>
            <w:r>
              <w:t>Гуляева Н.В.</w:t>
            </w:r>
          </w:p>
        </w:tc>
      </w:tr>
      <w:tr w:rsidR="00DB41B4" w:rsidTr="006126B0">
        <w:tc>
          <w:tcPr>
            <w:tcW w:w="3170" w:type="dxa"/>
          </w:tcPr>
          <w:p w:rsidR="00DB41B4" w:rsidRDefault="00DB41B4" w:rsidP="00DB41B4">
            <w:r>
              <w:t>1.2.Обобщение педагогического опыта работы по ПДД</w:t>
            </w:r>
          </w:p>
        </w:tc>
        <w:tc>
          <w:tcPr>
            <w:tcW w:w="3158" w:type="dxa"/>
          </w:tcPr>
          <w:p w:rsidR="00DB41B4" w:rsidRDefault="00DB41B4" w:rsidP="006126B0">
            <w:pPr>
              <w:jc w:val="both"/>
            </w:pPr>
            <w:r>
              <w:t>В течение года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 xml:space="preserve">Старший воспитатель: </w:t>
            </w:r>
          </w:p>
          <w:p w:rsidR="00DB41B4" w:rsidRPr="00E972BA" w:rsidRDefault="00DB41B4" w:rsidP="00DB41B4">
            <w:pPr>
              <w:jc w:val="both"/>
            </w:pPr>
            <w:r>
              <w:t>Гуляева Н.В.</w:t>
            </w:r>
          </w:p>
        </w:tc>
      </w:tr>
      <w:tr w:rsidR="00DB41B4" w:rsidTr="006126B0">
        <w:tc>
          <w:tcPr>
            <w:tcW w:w="3170" w:type="dxa"/>
          </w:tcPr>
          <w:p w:rsidR="00DB41B4" w:rsidRDefault="00DB41B4" w:rsidP="00DB41B4">
            <w:r>
              <w:t>1.3. Контроль за организацией работы с детьми по теме «Школа дорожных наук»</w:t>
            </w:r>
          </w:p>
        </w:tc>
        <w:tc>
          <w:tcPr>
            <w:tcW w:w="3158" w:type="dxa"/>
          </w:tcPr>
          <w:p w:rsidR="00DB41B4" w:rsidRDefault="00DB41B4" w:rsidP="006126B0">
            <w:pPr>
              <w:jc w:val="both"/>
            </w:pPr>
            <w:r>
              <w:t>Октябрь, январь, апрель</w:t>
            </w:r>
          </w:p>
          <w:p w:rsidR="00DB41B4" w:rsidRDefault="00DB41B4" w:rsidP="006126B0">
            <w:pPr>
              <w:jc w:val="both"/>
            </w:pP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 xml:space="preserve">Старший воспитатель: </w:t>
            </w:r>
          </w:p>
          <w:p w:rsidR="00DB41B4" w:rsidRDefault="00DB41B4" w:rsidP="00DB41B4">
            <w:r>
              <w:t>Гуляева Н.В.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DB41B4">
            <w:r>
              <w:t>1.4. Помощь педагогам в составлении планов работы с детьми и родителями по ПДД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Сентябрь, январь, апрель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 xml:space="preserve">Старший воспитатель: </w:t>
            </w:r>
          </w:p>
          <w:p w:rsidR="007D78A7" w:rsidRDefault="00DB41B4" w:rsidP="00DB41B4">
            <w:pPr>
              <w:jc w:val="both"/>
            </w:pPr>
            <w:r>
              <w:t>Гуляева Н.В.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DB41B4">
            <w:r>
              <w:t xml:space="preserve">1.5.Организация развивающей предметно-пространственной среды </w:t>
            </w:r>
          </w:p>
          <w:p w:rsidR="007D78A7" w:rsidRDefault="007D78A7" w:rsidP="00DB41B4">
            <w:r>
              <w:t>по ПДД (пополнение атрибутами Уголков безопасности в группах, методической и художественной литературой)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В течение года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 xml:space="preserve">Старший воспитатель: </w:t>
            </w:r>
          </w:p>
          <w:p w:rsidR="007D78A7" w:rsidRDefault="00DB41B4" w:rsidP="00DB41B4">
            <w:pPr>
              <w:jc w:val="both"/>
            </w:pPr>
            <w:r>
              <w:t>Гуляева Н.В.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6126B0">
            <w:pPr>
              <w:jc w:val="both"/>
            </w:pPr>
            <w:r>
              <w:t>1.6. Инструктаж</w:t>
            </w:r>
            <w:r>
              <w:tab/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</w:p>
        </w:tc>
        <w:tc>
          <w:tcPr>
            <w:tcW w:w="3167" w:type="dxa"/>
          </w:tcPr>
          <w:p w:rsidR="007D78A7" w:rsidRDefault="00DB41B4" w:rsidP="00DB41B4">
            <w:pPr>
              <w:jc w:val="both"/>
            </w:pPr>
            <w:r>
              <w:t>Заведующий</w:t>
            </w:r>
            <w:r w:rsidR="007D78A7">
              <w:t xml:space="preserve">: </w:t>
            </w:r>
            <w:r>
              <w:t>Ю.Н. Петрова</w:t>
            </w:r>
          </w:p>
        </w:tc>
      </w:tr>
      <w:tr w:rsidR="007D78A7" w:rsidRPr="00B83094" w:rsidTr="006126B0">
        <w:tc>
          <w:tcPr>
            <w:tcW w:w="9495" w:type="dxa"/>
            <w:gridSpan w:val="3"/>
          </w:tcPr>
          <w:p w:rsidR="007D78A7" w:rsidRDefault="007D78A7" w:rsidP="006126B0">
            <w:pPr>
              <w:jc w:val="both"/>
              <w:rPr>
                <w:b/>
              </w:rPr>
            </w:pPr>
            <w:r w:rsidRPr="00B83094">
              <w:rPr>
                <w:b/>
              </w:rPr>
              <w:t>2. ОРГАНИЗАЦИОННО-ПЕДАГОГИЧЕСКАЯ РАБОТА</w:t>
            </w:r>
          </w:p>
          <w:p w:rsidR="007D78A7" w:rsidRPr="00B83094" w:rsidRDefault="007D78A7" w:rsidP="006126B0">
            <w:pPr>
              <w:jc w:val="both"/>
              <w:rPr>
                <w:b/>
              </w:rPr>
            </w:pPr>
          </w:p>
        </w:tc>
      </w:tr>
      <w:tr w:rsidR="007D78A7" w:rsidTr="006126B0">
        <w:tc>
          <w:tcPr>
            <w:tcW w:w="3170" w:type="dxa"/>
          </w:tcPr>
          <w:p w:rsidR="007D78A7" w:rsidRDefault="007D78A7" w:rsidP="00BE4F3D">
            <w:r>
              <w:t xml:space="preserve">2.1. Педагогический совет № 1 «Основные направления работы детского сада № </w:t>
            </w:r>
            <w:r w:rsidR="00DB41B4">
              <w:t>88</w:t>
            </w:r>
            <w:r>
              <w:t xml:space="preserve"> на 201</w:t>
            </w:r>
            <w:r w:rsidR="00BE4F3D">
              <w:t>8</w:t>
            </w:r>
            <w:r>
              <w:t>-201</w:t>
            </w:r>
            <w:r w:rsidR="00BE4F3D">
              <w:t>9</w:t>
            </w:r>
            <w:r>
              <w:t xml:space="preserve"> учебный год». Принятие годового плана. (Утверждение плана работы по Профилактике дорожно-транспортного травматизма – как часть педсовета).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август</w:t>
            </w:r>
          </w:p>
        </w:tc>
        <w:tc>
          <w:tcPr>
            <w:tcW w:w="3167" w:type="dxa"/>
          </w:tcPr>
          <w:p w:rsidR="00DB41B4" w:rsidRDefault="00DB41B4" w:rsidP="006126B0">
            <w:pPr>
              <w:jc w:val="both"/>
            </w:pPr>
            <w:r>
              <w:t xml:space="preserve">Заведующий: </w:t>
            </w:r>
          </w:p>
          <w:p w:rsidR="007D78A7" w:rsidRDefault="00DB41B4" w:rsidP="006126B0">
            <w:pPr>
              <w:jc w:val="both"/>
            </w:pPr>
            <w:r>
              <w:t>Ю.Н. Петрова</w:t>
            </w:r>
          </w:p>
          <w:p w:rsidR="00DB41B4" w:rsidRDefault="00DB41B4" w:rsidP="00DB41B4">
            <w:pPr>
              <w:jc w:val="both"/>
            </w:pPr>
            <w:r>
              <w:t xml:space="preserve">Старший воспитатель: </w:t>
            </w:r>
          </w:p>
          <w:p w:rsidR="00DB41B4" w:rsidRDefault="00DB41B4" w:rsidP="00DB41B4">
            <w:pPr>
              <w:jc w:val="both"/>
            </w:pPr>
            <w:r>
              <w:t>Гуляева Н.В.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DB41B4">
            <w:r>
              <w:t xml:space="preserve">2.2. Проведение общего родительского собрания «Формирование основ безопасности у дошкольников. Психология детей и безопасность </w:t>
            </w:r>
            <w:r w:rsidR="00BE4F3D">
              <w:lastRenderedPageBreak/>
              <w:t xml:space="preserve">дорожного движения» </w:t>
            </w:r>
            <w:r w:rsidR="00DB41B4">
              <w:t>(в</w:t>
            </w:r>
            <w:r>
              <w:t>ыступление сотруд</w:t>
            </w:r>
            <w:r w:rsidR="00DB41B4">
              <w:t>ника ГИБДД  как часть собрания)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 xml:space="preserve">Заведующий: </w:t>
            </w:r>
          </w:p>
          <w:p w:rsidR="00DB41B4" w:rsidRDefault="00DB41B4" w:rsidP="00DB41B4">
            <w:pPr>
              <w:jc w:val="both"/>
            </w:pPr>
            <w:r>
              <w:t>Ю.Н. Петрова</w:t>
            </w:r>
          </w:p>
          <w:p w:rsidR="00DB41B4" w:rsidRDefault="00DB41B4" w:rsidP="00DB41B4">
            <w:pPr>
              <w:jc w:val="both"/>
            </w:pPr>
            <w:r>
              <w:t xml:space="preserve">Старший воспитатель: </w:t>
            </w:r>
          </w:p>
          <w:p w:rsidR="007D78A7" w:rsidRDefault="00DB41B4" w:rsidP="00DB41B4">
            <w:pPr>
              <w:jc w:val="both"/>
            </w:pPr>
            <w:r>
              <w:t>Гуляева Н.В.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DB41B4">
            <w:r>
              <w:lastRenderedPageBreak/>
              <w:t>2.3. Семинар-практикум «Проблема формирования культуры безопасности у дошкольников»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Октябрь, декабрь, май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 xml:space="preserve">Старший воспитатель </w:t>
            </w:r>
          </w:p>
          <w:p w:rsidR="00DB41B4" w:rsidRDefault="00DB41B4" w:rsidP="00DB41B4">
            <w:pPr>
              <w:jc w:val="both"/>
            </w:pPr>
            <w:r>
              <w:t>Гуляева Н.В.</w:t>
            </w:r>
          </w:p>
          <w:p w:rsidR="007D78A7" w:rsidRDefault="007D78A7" w:rsidP="00DB41B4">
            <w:pPr>
              <w:jc w:val="both"/>
            </w:pPr>
            <w:r>
              <w:t>Творческая группа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DB41B4">
            <w:r>
              <w:t xml:space="preserve">2.4. Оформление </w:t>
            </w:r>
            <w:r w:rsidR="00DB41B4">
              <w:t>уголков безопасности в группах</w:t>
            </w:r>
            <w:r>
              <w:tab/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сентябрь</w:t>
            </w:r>
          </w:p>
        </w:tc>
        <w:tc>
          <w:tcPr>
            <w:tcW w:w="3167" w:type="dxa"/>
          </w:tcPr>
          <w:p w:rsidR="007D78A7" w:rsidRDefault="007D78A7" w:rsidP="006126B0">
            <w:pPr>
              <w:jc w:val="both"/>
            </w:pPr>
            <w:r>
              <w:t>Воспитатели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DB41B4">
            <w:r>
              <w:t>2.5. Встреча с сотрудниками ГИБДД «Организация совместных акций по предупреждению дор</w:t>
            </w:r>
            <w:r w:rsidR="00DB41B4">
              <w:t>ожно-транспортного травматизма»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декабрь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>Старший воспитатель</w:t>
            </w:r>
          </w:p>
          <w:p w:rsidR="007D78A7" w:rsidRDefault="00DB41B4" w:rsidP="00DB41B4">
            <w:pPr>
              <w:jc w:val="both"/>
            </w:pPr>
            <w:r>
              <w:t>Гуляева Н.В.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DB41B4">
            <w:r>
              <w:t>2.6. Выставки рисунков и поде</w:t>
            </w:r>
            <w:r w:rsidR="00DB41B4">
              <w:t>лок «Азбука дорожного движения»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Октябрь, январь, май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 xml:space="preserve">Старший воспитатель </w:t>
            </w:r>
          </w:p>
          <w:p w:rsidR="007D78A7" w:rsidRDefault="00DB41B4" w:rsidP="00DB41B4">
            <w:pPr>
              <w:jc w:val="both"/>
            </w:pPr>
            <w:r>
              <w:t>Гуляева Н.В.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DB41B4">
            <w:r>
              <w:t>2.7. Игра-тренинг «Привитие навыков безопасного поведения на улице». (Как использовать прогулку для привития ребенку навыков безопасного поведения на улице, отработка мар</w:t>
            </w:r>
            <w:r w:rsidR="00DB41B4">
              <w:t>шрута «Мой путь в детский сад»)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февраль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>Старший воспитатель</w:t>
            </w:r>
          </w:p>
          <w:p w:rsidR="007D78A7" w:rsidRDefault="00DB41B4" w:rsidP="00DB41B4">
            <w:pPr>
              <w:jc w:val="both"/>
            </w:pPr>
            <w:r>
              <w:t>Гуляева Н.В.</w:t>
            </w:r>
          </w:p>
        </w:tc>
      </w:tr>
      <w:tr w:rsidR="007D78A7" w:rsidRPr="006076AD" w:rsidTr="006126B0">
        <w:tc>
          <w:tcPr>
            <w:tcW w:w="3170" w:type="dxa"/>
          </w:tcPr>
          <w:p w:rsidR="007D78A7" w:rsidRPr="006076AD" w:rsidRDefault="007D78A7" w:rsidP="00DB41B4">
            <w:r>
              <w:t>2.8</w:t>
            </w:r>
            <w:r w:rsidRPr="006076AD">
              <w:t xml:space="preserve">. Неделя Безопасности: </w:t>
            </w:r>
          </w:p>
          <w:p w:rsidR="007D78A7" w:rsidRPr="006076AD" w:rsidRDefault="007D78A7" w:rsidP="00DB41B4">
            <w:r w:rsidRPr="006076AD">
              <w:t>– музыкальные развлечения по ПДД с участием детей, родител</w:t>
            </w:r>
            <w:r w:rsidR="00DB41B4">
              <w:t>ей, педагогов «Школа дорожных нау</w:t>
            </w:r>
            <w:r w:rsidRPr="006076AD">
              <w:t>к»;</w:t>
            </w:r>
          </w:p>
          <w:p w:rsidR="007D78A7" w:rsidRPr="006076AD" w:rsidRDefault="007D78A7" w:rsidP="00DB41B4">
            <w:r w:rsidRPr="006076AD">
              <w:t>– выставка рисунков, поделок «Наш друг Светофор», «Азбука безопасности»;</w:t>
            </w:r>
          </w:p>
          <w:p w:rsidR="007D78A7" w:rsidRDefault="007D78A7" w:rsidP="00DB41B4">
            <w:r w:rsidRPr="006076AD">
              <w:t>– акция «Безопасные дороги детям!»;</w:t>
            </w:r>
          </w:p>
          <w:p w:rsidR="007D78A7" w:rsidRPr="006076AD" w:rsidRDefault="00936291" w:rsidP="00936291">
            <w:pPr>
              <w:numPr>
                <w:ilvl w:val="0"/>
                <w:numId w:val="17"/>
              </w:numPr>
              <w:tabs>
                <w:tab w:val="left" w:pos="142"/>
              </w:tabs>
              <w:ind w:left="0" w:firstLine="0"/>
            </w:pPr>
            <w:r>
              <w:t xml:space="preserve">Спортивный праздник </w:t>
            </w:r>
            <w:r w:rsidR="007D78A7">
              <w:t xml:space="preserve">для детей «Карусель безопасности» </w:t>
            </w:r>
          </w:p>
          <w:p w:rsidR="007D78A7" w:rsidRPr="006076AD" w:rsidRDefault="007D78A7" w:rsidP="00DB41B4">
            <w:r w:rsidRPr="006076AD">
              <w:t>– открытые занятия.</w:t>
            </w:r>
          </w:p>
        </w:tc>
        <w:tc>
          <w:tcPr>
            <w:tcW w:w="3158" w:type="dxa"/>
          </w:tcPr>
          <w:p w:rsidR="007D78A7" w:rsidRPr="006076AD" w:rsidRDefault="007D78A7" w:rsidP="006126B0">
            <w:pPr>
              <w:jc w:val="both"/>
            </w:pPr>
            <w:r w:rsidRPr="006076AD">
              <w:t>октябрь</w:t>
            </w:r>
          </w:p>
        </w:tc>
        <w:tc>
          <w:tcPr>
            <w:tcW w:w="3167" w:type="dxa"/>
          </w:tcPr>
          <w:p w:rsidR="00DB41B4" w:rsidRDefault="00DB41B4" w:rsidP="00DB41B4">
            <w:pPr>
              <w:jc w:val="both"/>
            </w:pPr>
            <w:r>
              <w:t>Старший воспитатель</w:t>
            </w:r>
          </w:p>
          <w:p w:rsidR="00DB41B4" w:rsidRDefault="00DB41B4" w:rsidP="00DB41B4">
            <w:pPr>
              <w:jc w:val="both"/>
            </w:pPr>
            <w:r>
              <w:t>Гуляева Н.В.</w:t>
            </w:r>
          </w:p>
          <w:p w:rsidR="007D78A7" w:rsidRPr="006076AD" w:rsidRDefault="007D78A7" w:rsidP="00DB41B4">
            <w:pPr>
              <w:jc w:val="both"/>
            </w:pPr>
            <w:r w:rsidRPr="006076AD">
              <w:t>педагоги</w:t>
            </w:r>
          </w:p>
        </w:tc>
      </w:tr>
      <w:tr w:rsidR="007D78A7" w:rsidRPr="00FB7EC7" w:rsidTr="006126B0">
        <w:tc>
          <w:tcPr>
            <w:tcW w:w="3170" w:type="dxa"/>
          </w:tcPr>
          <w:p w:rsidR="007D78A7" w:rsidRPr="00FB7EC7" w:rsidRDefault="0097117D" w:rsidP="0097117D">
            <w:r>
              <w:t>2.9</w:t>
            </w:r>
            <w:r w:rsidR="007D78A7" w:rsidRPr="00FB7EC7">
              <w:t>. Итоговый педсовет. (Утвер</w:t>
            </w:r>
            <w:r>
              <w:t xml:space="preserve">ждение плана работы на </w:t>
            </w:r>
            <w:proofErr w:type="gramStart"/>
            <w:r>
              <w:t>летний-</w:t>
            </w:r>
            <w:r w:rsidR="007D78A7" w:rsidRPr="00FB7EC7">
              <w:t>оздоровительный</w:t>
            </w:r>
            <w:proofErr w:type="gramEnd"/>
            <w:r w:rsidR="007D78A7" w:rsidRPr="00FB7EC7">
              <w:t xml:space="preserve"> период по Профилактике дорожно-транспортного травматизма – как часть педсовета).</w:t>
            </w:r>
          </w:p>
        </w:tc>
        <w:tc>
          <w:tcPr>
            <w:tcW w:w="3158" w:type="dxa"/>
          </w:tcPr>
          <w:p w:rsidR="007D78A7" w:rsidRPr="00FB7EC7" w:rsidRDefault="007D78A7" w:rsidP="006126B0">
            <w:pPr>
              <w:jc w:val="both"/>
            </w:pPr>
            <w:r w:rsidRPr="00FB7EC7">
              <w:t>май</w:t>
            </w:r>
          </w:p>
        </w:tc>
        <w:tc>
          <w:tcPr>
            <w:tcW w:w="3167" w:type="dxa"/>
          </w:tcPr>
          <w:p w:rsidR="0097117D" w:rsidRDefault="0097117D" w:rsidP="0097117D">
            <w:pPr>
              <w:jc w:val="both"/>
            </w:pPr>
            <w:r>
              <w:t>Старший воспитатель</w:t>
            </w:r>
          </w:p>
          <w:p w:rsidR="007D78A7" w:rsidRPr="00FB7EC7" w:rsidRDefault="0097117D" w:rsidP="0097117D">
            <w:pPr>
              <w:jc w:val="both"/>
            </w:pPr>
            <w:r>
              <w:t>Гуляева Н.В.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97117D">
            <w:r>
              <w:t xml:space="preserve">2.11. Разработка проектов для формирования у дошкольников и их </w:t>
            </w:r>
            <w:r>
              <w:lastRenderedPageBreak/>
              <w:t>родителей сознательного отношения к выполнению ПДД.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3167" w:type="dxa"/>
          </w:tcPr>
          <w:p w:rsidR="0097117D" w:rsidRDefault="0097117D" w:rsidP="0097117D">
            <w:pPr>
              <w:jc w:val="both"/>
            </w:pPr>
            <w:r>
              <w:t>Старший воспитатель</w:t>
            </w:r>
          </w:p>
          <w:p w:rsidR="0097117D" w:rsidRDefault="0097117D" w:rsidP="0097117D">
            <w:pPr>
              <w:jc w:val="both"/>
            </w:pPr>
            <w:r>
              <w:t>Гуляева Н.В.</w:t>
            </w:r>
          </w:p>
          <w:p w:rsidR="007D78A7" w:rsidRDefault="007D78A7" w:rsidP="0097117D">
            <w:pPr>
              <w:jc w:val="both"/>
            </w:pPr>
            <w:r>
              <w:t>педагоги</w:t>
            </w:r>
          </w:p>
        </w:tc>
      </w:tr>
      <w:tr w:rsidR="007D78A7" w:rsidRPr="00FB7EC7" w:rsidTr="006126B0">
        <w:tc>
          <w:tcPr>
            <w:tcW w:w="9495" w:type="dxa"/>
            <w:gridSpan w:val="3"/>
          </w:tcPr>
          <w:p w:rsidR="007D78A7" w:rsidRDefault="007D78A7" w:rsidP="007D78A7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 w:rsidRPr="00FB7EC7">
              <w:rPr>
                <w:b/>
              </w:rPr>
              <w:lastRenderedPageBreak/>
              <w:t>РАБОТА С ДЕТЬМИ</w:t>
            </w:r>
          </w:p>
          <w:p w:rsidR="007D78A7" w:rsidRPr="00FB7EC7" w:rsidRDefault="007D78A7" w:rsidP="006126B0">
            <w:pPr>
              <w:ind w:left="720"/>
              <w:jc w:val="both"/>
              <w:rPr>
                <w:b/>
              </w:rPr>
            </w:pPr>
          </w:p>
        </w:tc>
      </w:tr>
      <w:tr w:rsidR="007D78A7" w:rsidTr="006126B0">
        <w:tc>
          <w:tcPr>
            <w:tcW w:w="3170" w:type="dxa"/>
          </w:tcPr>
          <w:p w:rsidR="007D78A7" w:rsidRDefault="007D78A7" w:rsidP="0097117D">
            <w:r>
              <w:t>3.1. Тематические дни (беседы, целевые прогулки, экскурсии, игры) согласно тематическому планированию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1 раз в квартал</w:t>
            </w:r>
          </w:p>
        </w:tc>
        <w:tc>
          <w:tcPr>
            <w:tcW w:w="3167" w:type="dxa"/>
          </w:tcPr>
          <w:p w:rsidR="0097117D" w:rsidRDefault="0097117D" w:rsidP="0097117D">
            <w:pPr>
              <w:jc w:val="both"/>
            </w:pPr>
            <w:r>
              <w:t>Старший воспитатель</w:t>
            </w:r>
          </w:p>
          <w:p w:rsidR="0097117D" w:rsidRDefault="0097117D" w:rsidP="0097117D">
            <w:pPr>
              <w:jc w:val="both"/>
            </w:pPr>
            <w:r>
              <w:t>Гуляева Н.В.</w:t>
            </w:r>
          </w:p>
          <w:p w:rsidR="007D78A7" w:rsidRDefault="0097117D" w:rsidP="0097117D">
            <w:pPr>
              <w:jc w:val="both"/>
            </w:pPr>
            <w:r>
              <w:t>воспитатели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97117D">
            <w:r>
              <w:t>3.2. Мероприятия по ознакомлению с худо</w:t>
            </w:r>
            <w:r w:rsidR="0097117D">
              <w:t xml:space="preserve">жественной литературой: занятия, </w:t>
            </w:r>
            <w:r>
              <w:t xml:space="preserve">театрализованные представления по ПДД 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В течение года</w:t>
            </w:r>
          </w:p>
        </w:tc>
        <w:tc>
          <w:tcPr>
            <w:tcW w:w="3167" w:type="dxa"/>
          </w:tcPr>
          <w:p w:rsidR="0097117D" w:rsidRDefault="0097117D" w:rsidP="0097117D">
            <w:pPr>
              <w:jc w:val="both"/>
            </w:pPr>
            <w:r>
              <w:t>Старший воспитатель</w:t>
            </w:r>
          </w:p>
          <w:p w:rsidR="0097117D" w:rsidRDefault="0097117D" w:rsidP="0097117D">
            <w:pPr>
              <w:jc w:val="both"/>
            </w:pPr>
            <w:r>
              <w:t>Гуляева Н.В.</w:t>
            </w:r>
          </w:p>
          <w:p w:rsidR="0097117D" w:rsidRDefault="0097117D" w:rsidP="0097117D">
            <w:pPr>
              <w:jc w:val="both"/>
            </w:pPr>
            <w:r>
              <w:t>музыкальный руководитель</w:t>
            </w:r>
          </w:p>
          <w:p w:rsidR="007D78A7" w:rsidRDefault="0097117D" w:rsidP="0097117D">
            <w:pPr>
              <w:jc w:val="both"/>
            </w:pPr>
            <w:r>
              <w:t>воспитатели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97117D">
            <w:r>
              <w:t>3.3. Просмотр презентаций и видеофильмов по ПДД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В течение года</w:t>
            </w:r>
          </w:p>
        </w:tc>
        <w:tc>
          <w:tcPr>
            <w:tcW w:w="3167" w:type="dxa"/>
          </w:tcPr>
          <w:p w:rsidR="0097117D" w:rsidRDefault="0097117D" w:rsidP="0097117D">
            <w:pPr>
              <w:jc w:val="both"/>
            </w:pPr>
            <w:r>
              <w:t>Старший воспитатель</w:t>
            </w:r>
          </w:p>
          <w:p w:rsidR="0097117D" w:rsidRDefault="0097117D" w:rsidP="0097117D">
            <w:pPr>
              <w:jc w:val="both"/>
            </w:pPr>
            <w:r>
              <w:t>Гуляева Н.В.</w:t>
            </w:r>
          </w:p>
          <w:p w:rsidR="007D78A7" w:rsidRDefault="007D78A7" w:rsidP="0097117D">
            <w:pPr>
              <w:jc w:val="both"/>
            </w:pPr>
            <w:r>
              <w:t xml:space="preserve"> педагоги</w:t>
            </w:r>
          </w:p>
        </w:tc>
      </w:tr>
      <w:tr w:rsidR="007D78A7" w:rsidTr="006126B0">
        <w:tc>
          <w:tcPr>
            <w:tcW w:w="3170" w:type="dxa"/>
          </w:tcPr>
          <w:p w:rsidR="007D78A7" w:rsidRDefault="007D78A7" w:rsidP="0097117D">
            <w:r>
              <w:t xml:space="preserve">3.4. Игры (подвижные, </w:t>
            </w:r>
            <w:r w:rsidR="0097117D">
              <w:t>дидактические, сюжетно-ролевые)</w:t>
            </w:r>
          </w:p>
          <w:p w:rsidR="007D78A7" w:rsidRDefault="007D78A7" w:rsidP="0097117D"/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Ежемесячно</w:t>
            </w:r>
          </w:p>
        </w:tc>
        <w:tc>
          <w:tcPr>
            <w:tcW w:w="3167" w:type="dxa"/>
          </w:tcPr>
          <w:p w:rsidR="007D78A7" w:rsidRDefault="007D78A7" w:rsidP="006126B0">
            <w:pPr>
              <w:jc w:val="both"/>
            </w:pPr>
            <w:r>
              <w:t xml:space="preserve">Воспитатели </w:t>
            </w:r>
          </w:p>
          <w:p w:rsidR="007D78A7" w:rsidRDefault="007D78A7" w:rsidP="006126B0">
            <w:pPr>
              <w:jc w:val="both"/>
            </w:pPr>
          </w:p>
        </w:tc>
      </w:tr>
      <w:tr w:rsidR="007D78A7" w:rsidTr="006126B0">
        <w:tc>
          <w:tcPr>
            <w:tcW w:w="3170" w:type="dxa"/>
          </w:tcPr>
          <w:p w:rsidR="007D78A7" w:rsidRDefault="007D78A7" w:rsidP="0097117D">
            <w:r>
              <w:t xml:space="preserve">3.4. Работа с детьми по художественной литературе (чтение рассказов, заучивание стихотворений, </w:t>
            </w:r>
            <w:r w:rsidR="0097117D">
              <w:t>сочинение сказок детьми по ПДД)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ежемесячно</w:t>
            </w:r>
          </w:p>
        </w:tc>
        <w:tc>
          <w:tcPr>
            <w:tcW w:w="3167" w:type="dxa"/>
          </w:tcPr>
          <w:p w:rsidR="007D78A7" w:rsidRDefault="007D78A7" w:rsidP="006126B0">
            <w:pPr>
              <w:jc w:val="both"/>
            </w:pPr>
            <w:r>
              <w:t>Воспитатели</w:t>
            </w:r>
          </w:p>
        </w:tc>
      </w:tr>
      <w:tr w:rsidR="007D78A7" w:rsidRPr="00B539FF" w:rsidTr="006126B0">
        <w:tc>
          <w:tcPr>
            <w:tcW w:w="9495" w:type="dxa"/>
            <w:gridSpan w:val="3"/>
          </w:tcPr>
          <w:p w:rsidR="007D78A7" w:rsidRDefault="007D78A7" w:rsidP="007D78A7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 w:rsidRPr="00B539FF">
              <w:rPr>
                <w:b/>
              </w:rPr>
              <w:t>РАБОТА С РОДИТЕЛЯМИ</w:t>
            </w:r>
          </w:p>
          <w:p w:rsidR="007D78A7" w:rsidRPr="00B539FF" w:rsidRDefault="007D78A7" w:rsidP="006126B0">
            <w:pPr>
              <w:ind w:left="720"/>
              <w:jc w:val="both"/>
              <w:rPr>
                <w:b/>
              </w:rPr>
            </w:pPr>
          </w:p>
        </w:tc>
      </w:tr>
      <w:tr w:rsidR="007D78A7" w:rsidTr="006126B0">
        <w:tc>
          <w:tcPr>
            <w:tcW w:w="3170" w:type="dxa"/>
          </w:tcPr>
          <w:p w:rsidR="007D78A7" w:rsidRDefault="007D78A7" w:rsidP="0097117D">
            <w:r>
              <w:t>4.1 Проведение общего родительского собрания «Формирование основ безопасности у дошкольников. Психология детей и безо</w:t>
            </w:r>
            <w:r w:rsidR="0097117D">
              <w:t>пасность дорожного движения»</w:t>
            </w:r>
            <w:proofErr w:type="gramStart"/>
            <w:r w:rsidR="0097117D">
              <w:t>.</w:t>
            </w:r>
            <w:proofErr w:type="gramEnd"/>
            <w:r w:rsidR="0097117D">
              <w:t xml:space="preserve"> (</w:t>
            </w:r>
            <w:proofErr w:type="gramStart"/>
            <w:r w:rsidR="0097117D">
              <w:t>в</w:t>
            </w:r>
            <w:proofErr w:type="gramEnd"/>
            <w:r w:rsidR="0097117D">
              <w:t xml:space="preserve">ыступление сотрудника ГИБДД </w:t>
            </w:r>
            <w:r>
              <w:t>как часть собрания).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октябрь</w:t>
            </w:r>
          </w:p>
        </w:tc>
        <w:tc>
          <w:tcPr>
            <w:tcW w:w="3167" w:type="dxa"/>
          </w:tcPr>
          <w:p w:rsidR="007D78A7" w:rsidRDefault="007D78A7" w:rsidP="006126B0">
            <w:pPr>
              <w:jc w:val="both"/>
            </w:pPr>
            <w:r>
              <w:t xml:space="preserve">Заведующий </w:t>
            </w:r>
          </w:p>
          <w:p w:rsidR="0097117D" w:rsidRDefault="0097117D" w:rsidP="006126B0">
            <w:pPr>
              <w:jc w:val="both"/>
            </w:pPr>
            <w:r>
              <w:t>Петрова Ю.Н.</w:t>
            </w:r>
          </w:p>
          <w:p w:rsidR="0097117D" w:rsidRDefault="0097117D" w:rsidP="0097117D">
            <w:pPr>
              <w:jc w:val="both"/>
            </w:pPr>
            <w:r>
              <w:t>Старший воспитатель</w:t>
            </w:r>
          </w:p>
          <w:p w:rsidR="0097117D" w:rsidRDefault="0097117D" w:rsidP="0097117D">
            <w:pPr>
              <w:jc w:val="both"/>
            </w:pPr>
            <w:r>
              <w:t>Гуляева Н.В.</w:t>
            </w:r>
          </w:p>
          <w:p w:rsidR="007D78A7" w:rsidRDefault="007D78A7" w:rsidP="006126B0">
            <w:pPr>
              <w:jc w:val="both"/>
            </w:pPr>
          </w:p>
        </w:tc>
      </w:tr>
      <w:tr w:rsidR="007D78A7" w:rsidTr="006126B0">
        <w:tc>
          <w:tcPr>
            <w:tcW w:w="3170" w:type="dxa"/>
          </w:tcPr>
          <w:p w:rsidR="007D78A7" w:rsidRDefault="007D78A7" w:rsidP="0097117D">
            <w:r>
              <w:t>4.2 Реализация планов взаимодействия педагогов с родителями по Обучению детей правилам дорожного движения (см. планы)</w:t>
            </w:r>
          </w:p>
        </w:tc>
        <w:tc>
          <w:tcPr>
            <w:tcW w:w="3158" w:type="dxa"/>
          </w:tcPr>
          <w:p w:rsidR="007D78A7" w:rsidRDefault="007D78A7" w:rsidP="006126B0">
            <w:pPr>
              <w:jc w:val="both"/>
            </w:pPr>
            <w:r>
              <w:t>В течение года</w:t>
            </w:r>
          </w:p>
        </w:tc>
        <w:tc>
          <w:tcPr>
            <w:tcW w:w="3167" w:type="dxa"/>
          </w:tcPr>
          <w:p w:rsidR="0097117D" w:rsidRDefault="0097117D" w:rsidP="0097117D">
            <w:pPr>
              <w:jc w:val="both"/>
            </w:pPr>
            <w:r>
              <w:t>Старший воспитатель</w:t>
            </w:r>
          </w:p>
          <w:p w:rsidR="0097117D" w:rsidRDefault="0097117D" w:rsidP="0097117D">
            <w:pPr>
              <w:jc w:val="both"/>
            </w:pPr>
            <w:r>
              <w:t>Гуляева Н.В.</w:t>
            </w:r>
          </w:p>
          <w:p w:rsidR="007D78A7" w:rsidRDefault="007D78A7" w:rsidP="006126B0">
            <w:pPr>
              <w:jc w:val="both"/>
            </w:pPr>
            <w:r>
              <w:t>педагоги</w:t>
            </w:r>
          </w:p>
        </w:tc>
      </w:tr>
    </w:tbl>
    <w:p w:rsidR="007D78A7" w:rsidRDefault="007D78A7" w:rsidP="007D78A7">
      <w:pPr>
        <w:jc w:val="both"/>
      </w:pPr>
      <w:r>
        <w:t xml:space="preserve"> </w:t>
      </w:r>
    </w:p>
    <w:p w:rsidR="007D78A7" w:rsidRPr="00F944B2" w:rsidRDefault="007D78A7" w:rsidP="007D78A7">
      <w:pPr>
        <w:jc w:val="both"/>
        <w:rPr>
          <w:u w:val="single"/>
        </w:rPr>
      </w:pPr>
    </w:p>
    <w:p w:rsidR="007D78A7" w:rsidRDefault="007D78A7" w:rsidP="007D78A7">
      <w:pPr>
        <w:jc w:val="both"/>
        <w:rPr>
          <w:i/>
          <w:u w:val="single"/>
        </w:rPr>
      </w:pPr>
    </w:p>
    <w:p w:rsidR="007D78A7" w:rsidRDefault="007D78A7" w:rsidP="007D78A7">
      <w:pPr>
        <w:jc w:val="both"/>
        <w:rPr>
          <w:i/>
          <w:u w:val="single"/>
        </w:rPr>
      </w:pPr>
    </w:p>
    <w:p w:rsidR="007D78A7" w:rsidRDefault="007D78A7" w:rsidP="007D78A7">
      <w:pPr>
        <w:jc w:val="both"/>
        <w:rPr>
          <w:i/>
          <w:u w:val="single"/>
        </w:rPr>
      </w:pPr>
    </w:p>
    <w:p w:rsidR="007D78A7" w:rsidRDefault="007D78A7" w:rsidP="007D78A7">
      <w:pPr>
        <w:jc w:val="both"/>
        <w:rPr>
          <w:i/>
          <w:u w:val="single"/>
        </w:rPr>
      </w:pPr>
    </w:p>
    <w:p w:rsidR="007D78A7" w:rsidRDefault="007D78A7" w:rsidP="007D78A7">
      <w:pPr>
        <w:jc w:val="both"/>
        <w:rPr>
          <w:i/>
          <w:u w:val="single"/>
        </w:rPr>
      </w:pPr>
    </w:p>
    <w:p w:rsidR="007D78A7" w:rsidRDefault="007D78A7" w:rsidP="007D78A7">
      <w:pPr>
        <w:jc w:val="right"/>
        <w:rPr>
          <w:i/>
          <w:u w:val="single"/>
        </w:rPr>
      </w:pPr>
      <w:r w:rsidRPr="0097117D">
        <w:lastRenderedPageBreak/>
        <w:t>Приложение</w:t>
      </w:r>
      <w:r>
        <w:rPr>
          <w:i/>
          <w:u w:val="single"/>
        </w:rPr>
        <w:t xml:space="preserve"> 2</w:t>
      </w:r>
    </w:p>
    <w:p w:rsidR="000A4B5E" w:rsidRPr="00F944B2" w:rsidRDefault="000A4B5E" w:rsidP="0097117D">
      <w:pPr>
        <w:jc w:val="center"/>
        <w:rPr>
          <w:b/>
          <w:sz w:val="28"/>
          <w:szCs w:val="28"/>
        </w:rPr>
      </w:pPr>
      <w:r w:rsidRPr="00F944B2">
        <w:rPr>
          <w:b/>
          <w:sz w:val="28"/>
          <w:szCs w:val="28"/>
        </w:rPr>
        <w:t>План тематического контроля по теме:</w:t>
      </w:r>
    </w:p>
    <w:p w:rsidR="000A4B5E" w:rsidRPr="00F944B2" w:rsidRDefault="00792718" w:rsidP="00971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дорожных наук</w:t>
      </w:r>
      <w:r w:rsidR="000A4B5E" w:rsidRPr="00F944B2">
        <w:rPr>
          <w:b/>
          <w:sz w:val="28"/>
          <w:szCs w:val="28"/>
        </w:rPr>
        <w:t>»</w:t>
      </w: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  <w:u w:val="single"/>
        </w:rPr>
      </w:pPr>
      <w:r>
        <w:rPr>
          <w:b/>
        </w:rPr>
        <w:t xml:space="preserve">Время проведения </w:t>
      </w:r>
      <w:r w:rsidRPr="009F65F5">
        <w:rPr>
          <w:b/>
        </w:rPr>
        <w:t>_______________</w:t>
      </w:r>
      <w:bookmarkStart w:id="0" w:name="_GoBack"/>
      <w:bookmarkEnd w:id="0"/>
    </w:p>
    <w:p w:rsidR="000A4B5E" w:rsidRDefault="000A4B5E" w:rsidP="000A4B5E">
      <w:pPr>
        <w:jc w:val="both"/>
        <w:rPr>
          <w:b/>
        </w:rPr>
      </w:pPr>
    </w:p>
    <w:p w:rsidR="000A4B5E" w:rsidRPr="00792718" w:rsidRDefault="000A4B5E" w:rsidP="000A4B5E">
      <w:pPr>
        <w:jc w:val="both"/>
      </w:pPr>
      <w:r>
        <w:rPr>
          <w:b/>
        </w:rPr>
        <w:t xml:space="preserve">Цель: </w:t>
      </w:r>
      <w:r w:rsidRPr="00792718">
        <w:t>анализ системы работы по обучению детей правилам дорожного движения в разных видах деятельности</w:t>
      </w: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tbl>
      <w:tblPr>
        <w:tblW w:w="10165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242"/>
        <w:gridCol w:w="6767"/>
      </w:tblGrid>
      <w:tr w:rsidR="000A4B5E" w:rsidTr="001A4B69">
        <w:trPr>
          <w:trHeight w:val="24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Разделы плана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Методика</w:t>
            </w:r>
          </w:p>
        </w:tc>
      </w:tr>
      <w:tr w:rsidR="000A4B5E" w:rsidTr="001A4B69">
        <w:trPr>
          <w:trHeight w:val="110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1. Обследование знаний и умений детей.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4B5E" w:rsidRDefault="000A4B5E" w:rsidP="001A4B69">
            <w:pPr>
              <w:jc w:val="both"/>
            </w:pP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Беседа с детьми по теме.</w:t>
            </w:r>
          </w:p>
          <w:p w:rsidR="000A4B5E" w:rsidRDefault="000A4B5E" w:rsidP="001A4B69">
            <w:pPr>
              <w:jc w:val="both"/>
            </w:pPr>
            <w:r>
              <w:t>Анализ деятельности детей на занятиях.</w:t>
            </w:r>
          </w:p>
          <w:p w:rsidR="000A4B5E" w:rsidRDefault="000A4B5E" w:rsidP="001A4B69">
            <w:pPr>
              <w:jc w:val="both"/>
            </w:pPr>
            <w:r>
              <w:t>Анализ самостоятельной деятельности детей.</w:t>
            </w:r>
          </w:p>
          <w:p w:rsidR="000A4B5E" w:rsidRDefault="000A4B5E" w:rsidP="001A4B69">
            <w:pPr>
              <w:jc w:val="both"/>
            </w:pPr>
            <w:r>
              <w:t>Анализ игровой деятельности.</w:t>
            </w:r>
          </w:p>
        </w:tc>
      </w:tr>
      <w:tr w:rsidR="000A4B5E" w:rsidTr="001A4B69">
        <w:trPr>
          <w:trHeight w:val="141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r>
              <w:t>2. Оценка профессионального мастерства воспитателя.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4B5E" w:rsidRDefault="000A4B5E" w:rsidP="001A4B69">
            <w:pPr>
              <w:jc w:val="both"/>
            </w:pP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Анализ проведения воспитателями занятий.</w:t>
            </w:r>
          </w:p>
          <w:p w:rsidR="000A4B5E" w:rsidRDefault="000A4B5E" w:rsidP="001A4B69">
            <w:pPr>
              <w:jc w:val="both"/>
            </w:pPr>
            <w:r>
              <w:t>Анализ руководства сюжетно-ролевыми, дидактическими играми по теме.</w:t>
            </w:r>
          </w:p>
          <w:p w:rsidR="000A4B5E" w:rsidRDefault="000A4B5E" w:rsidP="001A4B69">
            <w:pPr>
              <w:jc w:val="both"/>
            </w:pPr>
            <w:r>
              <w:t>Наблюдение за организацией целевых прогулок.</w:t>
            </w:r>
          </w:p>
          <w:p w:rsidR="000A4B5E" w:rsidRDefault="000A4B5E" w:rsidP="001A4B69">
            <w:pPr>
              <w:jc w:val="both"/>
            </w:pPr>
            <w:r>
              <w:t>Собеседование с воспитателями по теме.</w:t>
            </w:r>
          </w:p>
        </w:tc>
      </w:tr>
      <w:tr w:rsidR="000A4B5E" w:rsidTr="001A4B69">
        <w:trPr>
          <w:trHeight w:val="83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3. Создание условий для воспитания и обучения детей в группе, в дошкольной организации.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4B5E" w:rsidRDefault="000A4B5E" w:rsidP="001A4B69">
            <w:pPr>
              <w:jc w:val="both"/>
            </w:pP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Посещение групп.</w:t>
            </w:r>
          </w:p>
          <w:p w:rsidR="000A4B5E" w:rsidRDefault="000A4B5E" w:rsidP="001A4B69">
            <w:pPr>
              <w:jc w:val="both"/>
            </w:pPr>
            <w:r>
              <w:t>Анализ развивающей предметно-пространственной среды с точки зрения ее содержания в детском саду.</w:t>
            </w:r>
          </w:p>
        </w:tc>
      </w:tr>
      <w:tr w:rsidR="000A4B5E" w:rsidTr="001A4B69">
        <w:trPr>
          <w:trHeight w:val="52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4. Планирование работы.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4B5E" w:rsidRDefault="000A4B5E" w:rsidP="001A4B69">
            <w:pPr>
              <w:jc w:val="both"/>
            </w:pP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Проверка планирования занятий, целевых прогулок, индивидуальной работы с детьми.</w:t>
            </w:r>
          </w:p>
        </w:tc>
      </w:tr>
      <w:tr w:rsidR="000A4B5E" w:rsidTr="001A4B69">
        <w:trPr>
          <w:trHeight w:val="55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5. Работа с родителями.</w:t>
            </w:r>
          </w:p>
        </w:tc>
        <w:tc>
          <w:tcPr>
            <w:tcW w:w="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4B5E" w:rsidRDefault="000A4B5E" w:rsidP="001A4B69">
            <w:pPr>
              <w:jc w:val="both"/>
            </w:pPr>
          </w:p>
        </w:tc>
        <w:tc>
          <w:tcPr>
            <w:tcW w:w="6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  <w:r>
              <w:t>Анкетирование родителей.</w:t>
            </w:r>
          </w:p>
          <w:p w:rsidR="000A4B5E" w:rsidRDefault="000A4B5E" w:rsidP="001A4B69">
            <w:pPr>
              <w:jc w:val="both"/>
            </w:pPr>
            <w:r>
              <w:t>Анализ наглядной информации для родителей.</w:t>
            </w:r>
          </w:p>
        </w:tc>
      </w:tr>
    </w:tbl>
    <w:p w:rsidR="000A4B5E" w:rsidRDefault="000A4B5E" w:rsidP="000A4B5E">
      <w:pPr>
        <w:jc w:val="both"/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7D78A7" w:rsidRDefault="007D78A7" w:rsidP="000A4B5E">
      <w:pPr>
        <w:jc w:val="both"/>
        <w:rPr>
          <w:b/>
        </w:rPr>
      </w:pPr>
    </w:p>
    <w:p w:rsidR="007D78A7" w:rsidRDefault="007D78A7" w:rsidP="000A4B5E">
      <w:pPr>
        <w:jc w:val="both"/>
        <w:rPr>
          <w:b/>
        </w:rPr>
      </w:pPr>
    </w:p>
    <w:p w:rsidR="007D78A7" w:rsidRDefault="007D78A7" w:rsidP="000A4B5E">
      <w:pPr>
        <w:jc w:val="both"/>
        <w:rPr>
          <w:b/>
        </w:rPr>
      </w:pPr>
    </w:p>
    <w:p w:rsidR="007D78A7" w:rsidRDefault="007D78A7" w:rsidP="000A4B5E">
      <w:pPr>
        <w:jc w:val="both"/>
        <w:rPr>
          <w:b/>
        </w:rPr>
      </w:pPr>
    </w:p>
    <w:p w:rsidR="007D78A7" w:rsidRDefault="007D78A7" w:rsidP="000A4B5E">
      <w:pPr>
        <w:jc w:val="both"/>
        <w:rPr>
          <w:b/>
        </w:rPr>
      </w:pPr>
    </w:p>
    <w:p w:rsidR="000A4B5E" w:rsidRPr="007D78A7" w:rsidRDefault="007D78A7" w:rsidP="007D78A7">
      <w:pPr>
        <w:jc w:val="right"/>
        <w:rPr>
          <w:i/>
          <w:u w:val="single"/>
        </w:rPr>
      </w:pPr>
      <w:r w:rsidRPr="0097117D">
        <w:lastRenderedPageBreak/>
        <w:t>Приложение</w:t>
      </w:r>
      <w:r w:rsidRPr="007D78A7">
        <w:rPr>
          <w:i/>
          <w:u w:val="single"/>
        </w:rPr>
        <w:t xml:space="preserve"> 3</w:t>
      </w: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center"/>
        <w:rPr>
          <w:b/>
        </w:rPr>
      </w:pPr>
      <w:r>
        <w:rPr>
          <w:b/>
        </w:rPr>
        <w:t xml:space="preserve">Протокол обследования </w:t>
      </w:r>
    </w:p>
    <w:p w:rsidR="000A4B5E" w:rsidRDefault="000A4B5E" w:rsidP="000A4B5E">
      <w:pPr>
        <w:jc w:val="center"/>
        <w:rPr>
          <w:b/>
        </w:rPr>
      </w:pPr>
      <w:r>
        <w:rPr>
          <w:b/>
        </w:rPr>
        <w:t>развивающей предметно-пространственной среды</w:t>
      </w:r>
    </w:p>
    <w:p w:rsidR="000A4B5E" w:rsidRDefault="000A4B5E" w:rsidP="000A4B5E">
      <w:pPr>
        <w:jc w:val="center"/>
        <w:rPr>
          <w:b/>
        </w:rPr>
      </w:pPr>
      <w:r>
        <w:rPr>
          <w:b/>
        </w:rPr>
        <w:t>по теме «Школа дорожных наук»</w:t>
      </w:r>
    </w:p>
    <w:p w:rsidR="000A4B5E" w:rsidRDefault="000A4B5E" w:rsidP="000A4B5E">
      <w:pPr>
        <w:jc w:val="center"/>
        <w:rPr>
          <w:b/>
        </w:rPr>
      </w:pPr>
    </w:p>
    <w:p w:rsidR="000A4B5E" w:rsidRDefault="000A4B5E" w:rsidP="000A4B5E">
      <w:pPr>
        <w:jc w:val="both"/>
      </w:pPr>
      <w:r>
        <w:t xml:space="preserve">Проверку проводила старший воспитатель:                              </w:t>
      </w:r>
      <w:r w:rsidR="0097117D">
        <w:t xml:space="preserve">        </w:t>
      </w:r>
      <w:r>
        <w:t xml:space="preserve">          /</w:t>
      </w:r>
      <w:r w:rsidR="0097117D">
        <w:t>Н.В. Гуляева</w:t>
      </w:r>
      <w:r>
        <w:t>/</w:t>
      </w:r>
    </w:p>
    <w:p w:rsidR="000A4B5E" w:rsidRDefault="000A4B5E" w:rsidP="000A4B5E">
      <w:pPr>
        <w:jc w:val="both"/>
      </w:pPr>
    </w:p>
    <w:p w:rsidR="000A4B5E" w:rsidRDefault="000A4B5E" w:rsidP="000A4B5E">
      <w:pPr>
        <w:jc w:val="both"/>
        <w:rPr>
          <w:u w:val="single"/>
        </w:rPr>
      </w:pPr>
      <w:r>
        <w:t xml:space="preserve">«___» </w:t>
      </w:r>
      <w:r w:rsidRPr="009F65F5">
        <w:t>___________</w:t>
      </w:r>
      <w:r>
        <w:rPr>
          <w:u w:val="single"/>
        </w:rPr>
        <w:t xml:space="preserve">   20   г.</w:t>
      </w:r>
    </w:p>
    <w:p w:rsidR="000A4B5E" w:rsidRDefault="000A4B5E" w:rsidP="000A4B5E">
      <w:pPr>
        <w:jc w:val="both"/>
      </w:pPr>
    </w:p>
    <w:tbl>
      <w:tblPr>
        <w:tblStyle w:val="a3"/>
        <w:tblW w:w="9405" w:type="dxa"/>
        <w:tblLayout w:type="fixed"/>
        <w:tblLook w:val="01E0" w:firstRow="1" w:lastRow="1" w:firstColumn="1" w:lastColumn="1" w:noHBand="0" w:noVBand="0"/>
      </w:tblPr>
      <w:tblGrid>
        <w:gridCol w:w="1893"/>
        <w:gridCol w:w="1559"/>
        <w:gridCol w:w="1559"/>
        <w:gridCol w:w="1418"/>
        <w:gridCol w:w="1417"/>
        <w:gridCol w:w="1534"/>
        <w:gridCol w:w="25"/>
      </w:tblGrid>
      <w:tr w:rsidR="000A4B5E" w:rsidTr="001A4B69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0A4B5E" w:rsidP="0097117D">
            <w:pPr>
              <w:jc w:val="center"/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Вопросы на контроле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97117D">
            <w:pPr>
              <w:jc w:val="center"/>
            </w:pPr>
            <w:r>
              <w:t>Возрастная группа</w:t>
            </w:r>
          </w:p>
        </w:tc>
      </w:tr>
      <w:tr w:rsidR="000A4B5E" w:rsidTr="001A4B69">
        <w:trPr>
          <w:gridAfter w:val="1"/>
          <w:wAfter w:w="25" w:type="dxa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5E" w:rsidRPr="0097117D" w:rsidRDefault="000A4B5E" w:rsidP="009711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97117D" w:rsidP="0097117D">
            <w:pPr>
              <w:jc w:val="center"/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  <w:lang w:val="en-US"/>
              </w:rPr>
              <w:t>I</w:t>
            </w:r>
            <w:r w:rsidRPr="0097117D">
              <w:rPr>
                <w:sz w:val="22"/>
                <w:szCs w:val="22"/>
              </w:rPr>
              <w:t xml:space="preserve"> младшая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97117D" w:rsidP="0097117D">
            <w:pPr>
              <w:jc w:val="center"/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 w:rsidRPr="0097117D">
              <w:rPr>
                <w:sz w:val="22"/>
                <w:szCs w:val="22"/>
              </w:rPr>
              <w:t xml:space="preserve"> младшая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97117D" w:rsidP="001A4B69">
            <w:pPr>
              <w:jc w:val="both"/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Средняя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0A4B5E" w:rsidP="0097117D">
            <w:pPr>
              <w:jc w:val="both"/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 xml:space="preserve"> </w:t>
            </w:r>
            <w:r w:rsidR="0097117D">
              <w:rPr>
                <w:sz w:val="22"/>
                <w:szCs w:val="22"/>
              </w:rPr>
              <w:t>Старшая гр.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97117D" w:rsidP="0097117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Подготови-тельная</w:t>
            </w:r>
            <w:proofErr w:type="gramEnd"/>
            <w:r>
              <w:rPr>
                <w:sz w:val="22"/>
                <w:szCs w:val="22"/>
              </w:rPr>
              <w:t xml:space="preserve"> гр.</w:t>
            </w:r>
          </w:p>
        </w:tc>
      </w:tr>
      <w:tr w:rsidR="000A4B5E" w:rsidTr="001A4B69">
        <w:trPr>
          <w:gridAfter w:val="1"/>
          <w:wAfter w:w="25" w:type="dxa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Уголок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</w:tr>
      <w:tr w:rsidR="000A4B5E" w:rsidTr="001A4B69">
        <w:trPr>
          <w:gridAfter w:val="1"/>
          <w:wAfter w:w="25" w:type="dxa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Игры:</w:t>
            </w:r>
          </w:p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-настольно-печатные;</w:t>
            </w:r>
          </w:p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-подвижные;</w:t>
            </w:r>
          </w:p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-дидактические;</w:t>
            </w:r>
          </w:p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-сюжетно-ролевые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</w:tr>
      <w:tr w:rsidR="000A4B5E" w:rsidTr="001A4B69">
        <w:trPr>
          <w:gridAfter w:val="1"/>
          <w:wAfter w:w="25" w:type="dxa"/>
          <w:trHeight w:val="10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Познавательная литература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</w:tr>
      <w:tr w:rsidR="000A4B5E" w:rsidTr="001A4B69">
        <w:trPr>
          <w:gridAfter w:val="1"/>
          <w:wAfter w:w="25" w:type="dxa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97117D" w:rsidP="00971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Иллюстратив</w:t>
            </w:r>
            <w:r w:rsidR="000A4B5E" w:rsidRPr="0097117D">
              <w:rPr>
                <w:sz w:val="22"/>
                <w:szCs w:val="22"/>
              </w:rPr>
              <w:t>ный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</w:tr>
      <w:tr w:rsidR="000A4B5E" w:rsidTr="001A4B69">
        <w:trPr>
          <w:gridAfter w:val="1"/>
          <w:wAfter w:w="25" w:type="dxa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Наглядная информация для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</w:tr>
      <w:tr w:rsidR="000A4B5E" w:rsidTr="001A4B69">
        <w:trPr>
          <w:gridAfter w:val="1"/>
          <w:wAfter w:w="25" w:type="dxa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Pr="0097117D" w:rsidRDefault="000A4B5E" w:rsidP="0097117D">
            <w:pPr>
              <w:rPr>
                <w:sz w:val="22"/>
                <w:szCs w:val="22"/>
              </w:rPr>
            </w:pPr>
            <w:r w:rsidRPr="0097117D">
              <w:rPr>
                <w:sz w:val="22"/>
                <w:szCs w:val="22"/>
              </w:rPr>
              <w:t>Детские работы по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  <w:p w:rsidR="000A4B5E" w:rsidRDefault="000A4B5E" w:rsidP="001A4B6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E" w:rsidRDefault="000A4B5E" w:rsidP="001A4B69">
            <w:pPr>
              <w:jc w:val="both"/>
            </w:pPr>
          </w:p>
        </w:tc>
      </w:tr>
    </w:tbl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A4B5E" w:rsidRDefault="000A4B5E" w:rsidP="000A4B5E">
      <w:pPr>
        <w:jc w:val="both"/>
        <w:rPr>
          <w:b/>
        </w:rPr>
      </w:pPr>
    </w:p>
    <w:p w:rsidR="000B32EF" w:rsidRDefault="009F65F5"/>
    <w:sectPr w:rsidR="000B32EF" w:rsidSect="006F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934"/>
    <w:multiLevelType w:val="multilevel"/>
    <w:tmpl w:val="8A22B5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8A07C6"/>
    <w:multiLevelType w:val="hybridMultilevel"/>
    <w:tmpl w:val="B0EAAF62"/>
    <w:lvl w:ilvl="0" w:tplc="C100B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2BE1"/>
    <w:multiLevelType w:val="hybridMultilevel"/>
    <w:tmpl w:val="12D27EE2"/>
    <w:lvl w:ilvl="0" w:tplc="C100B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6DE6"/>
    <w:multiLevelType w:val="hybridMultilevel"/>
    <w:tmpl w:val="11F41DDC"/>
    <w:lvl w:ilvl="0" w:tplc="C100B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95325"/>
    <w:multiLevelType w:val="hybridMultilevel"/>
    <w:tmpl w:val="C212CA0E"/>
    <w:lvl w:ilvl="0" w:tplc="C100B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F70"/>
    <w:multiLevelType w:val="hybridMultilevel"/>
    <w:tmpl w:val="E99A6A28"/>
    <w:lvl w:ilvl="0" w:tplc="C100BC7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15F7CE1"/>
    <w:multiLevelType w:val="hybridMultilevel"/>
    <w:tmpl w:val="F16A14F4"/>
    <w:lvl w:ilvl="0" w:tplc="C100B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53F19"/>
    <w:multiLevelType w:val="hybridMultilevel"/>
    <w:tmpl w:val="1AB88842"/>
    <w:lvl w:ilvl="0" w:tplc="C100B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DC9285E"/>
    <w:multiLevelType w:val="hybridMultilevel"/>
    <w:tmpl w:val="2CE810CC"/>
    <w:lvl w:ilvl="0" w:tplc="C100B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7C82C7C"/>
    <w:multiLevelType w:val="hybridMultilevel"/>
    <w:tmpl w:val="0D445CDA"/>
    <w:lvl w:ilvl="0" w:tplc="C100B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A0C1EEB"/>
    <w:multiLevelType w:val="hybridMultilevel"/>
    <w:tmpl w:val="D396B272"/>
    <w:lvl w:ilvl="0" w:tplc="C100B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851CA"/>
    <w:multiLevelType w:val="hybridMultilevel"/>
    <w:tmpl w:val="7F5A1736"/>
    <w:lvl w:ilvl="0" w:tplc="C100B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E217A"/>
    <w:multiLevelType w:val="hybridMultilevel"/>
    <w:tmpl w:val="F2F412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235DC1"/>
    <w:multiLevelType w:val="hybridMultilevel"/>
    <w:tmpl w:val="A2A41A1C"/>
    <w:lvl w:ilvl="0" w:tplc="C100B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560B252D"/>
    <w:multiLevelType w:val="hybridMultilevel"/>
    <w:tmpl w:val="B6F680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17A8"/>
    <w:multiLevelType w:val="hybridMultilevel"/>
    <w:tmpl w:val="35B00D18"/>
    <w:lvl w:ilvl="0" w:tplc="C100B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637252F3"/>
    <w:multiLevelType w:val="hybridMultilevel"/>
    <w:tmpl w:val="14E8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45698"/>
    <w:multiLevelType w:val="hybridMultilevel"/>
    <w:tmpl w:val="0D1AE51A"/>
    <w:lvl w:ilvl="0" w:tplc="C100B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7FA0C35"/>
    <w:multiLevelType w:val="hybridMultilevel"/>
    <w:tmpl w:val="FD403B0A"/>
    <w:lvl w:ilvl="0" w:tplc="C100BC7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6"/>
  </w:num>
  <w:num w:numId="11">
    <w:abstractNumId w:val="14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1"/>
  </w:num>
  <w:num w:numId="17">
    <w:abstractNumId w:val="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B5E"/>
    <w:rsid w:val="000A4B5E"/>
    <w:rsid w:val="00134EFA"/>
    <w:rsid w:val="004168D8"/>
    <w:rsid w:val="00493262"/>
    <w:rsid w:val="00591B31"/>
    <w:rsid w:val="005D29D3"/>
    <w:rsid w:val="00631E9F"/>
    <w:rsid w:val="00682EBA"/>
    <w:rsid w:val="006D4613"/>
    <w:rsid w:val="006F539B"/>
    <w:rsid w:val="00792718"/>
    <w:rsid w:val="007D78A7"/>
    <w:rsid w:val="00936291"/>
    <w:rsid w:val="0097117D"/>
    <w:rsid w:val="009A67FE"/>
    <w:rsid w:val="009F65F5"/>
    <w:rsid w:val="00BD0395"/>
    <w:rsid w:val="00BE4F3D"/>
    <w:rsid w:val="00DB41B4"/>
    <w:rsid w:val="00F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16</cp:revision>
  <cp:lastPrinted>2015-09-20T14:41:00Z</cp:lastPrinted>
  <dcterms:created xsi:type="dcterms:W3CDTF">2015-09-19T20:12:00Z</dcterms:created>
  <dcterms:modified xsi:type="dcterms:W3CDTF">2023-02-10T08:53:00Z</dcterms:modified>
</cp:coreProperties>
</file>